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F493" w14:textId="370669A1" w:rsidR="00A37714" w:rsidRPr="00000CDC" w:rsidRDefault="00A37714" w:rsidP="00A37714">
      <w:pPr>
        <w:spacing w:after="240" w:line="276" w:lineRule="auto"/>
        <w:outlineLvl w:val="0"/>
        <w:rPr>
          <w:rFonts w:ascii="Gill Sans MT" w:hAnsi="Gill Sans MT"/>
          <w:bCs/>
          <w:sz w:val="32"/>
          <w:szCs w:val="32"/>
        </w:rPr>
      </w:pPr>
      <w:r w:rsidRPr="00BC271F">
        <w:rPr>
          <w:rFonts w:ascii="Gill Sans MT" w:hAnsi="Gill Sans MT"/>
          <w:bCs/>
          <w:sz w:val="32"/>
          <w:szCs w:val="32"/>
        </w:rPr>
        <w:t xml:space="preserve">Revisors </w:t>
      </w:r>
      <w:r>
        <w:rPr>
          <w:rFonts w:ascii="Gill Sans MT" w:hAnsi="Gill Sans MT"/>
          <w:bCs/>
          <w:sz w:val="32"/>
          <w:szCs w:val="32"/>
        </w:rPr>
        <w:t xml:space="preserve">rapport över </w:t>
      </w:r>
      <w:r w:rsidR="008D2707">
        <w:rPr>
          <w:rFonts w:ascii="Gill Sans MT" w:hAnsi="Gill Sans MT"/>
          <w:bCs/>
          <w:sz w:val="32"/>
          <w:szCs w:val="32"/>
        </w:rPr>
        <w:t>särskilt överenskomna granskningsåtgärder</w:t>
      </w:r>
      <w:r w:rsidRPr="00BC271F">
        <w:rPr>
          <w:rFonts w:ascii="Gill Sans MT" w:hAnsi="Gill Sans MT"/>
          <w:bCs/>
          <w:sz w:val="32"/>
          <w:szCs w:val="32"/>
        </w:rPr>
        <w:t>, projektstöd</w:t>
      </w:r>
    </w:p>
    <w:tbl>
      <w:tblPr>
        <w:tblW w:w="5007"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3017"/>
        <w:gridCol w:w="2988"/>
        <w:gridCol w:w="1151"/>
        <w:gridCol w:w="1921"/>
      </w:tblGrid>
      <w:tr w:rsidR="00A37714" w:rsidRPr="00F913D6" w14:paraId="6E55C727" w14:textId="77777777" w:rsidTr="00EA54C8">
        <w:trPr>
          <w:trHeight w:hRule="exact" w:val="284"/>
        </w:trPr>
        <w:tc>
          <w:tcPr>
            <w:tcW w:w="1662" w:type="pct"/>
            <w:tcBorders>
              <w:top w:val="single" w:sz="2" w:space="0" w:color="auto"/>
            </w:tcBorders>
            <w:shd w:val="clear" w:color="auto" w:fill="auto"/>
          </w:tcPr>
          <w:p w14:paraId="0886834C" w14:textId="77777777" w:rsidR="00A37714" w:rsidRPr="00F913D6" w:rsidRDefault="00A37714" w:rsidP="00EA54C8">
            <w:pPr>
              <w:pStyle w:val="Ledtext"/>
              <w:rPr>
                <w:rFonts w:cs="Arial"/>
                <w:lang w:eastAsia="sv-SE"/>
              </w:rPr>
            </w:pPr>
            <w:r>
              <w:t>Arvsfondens diarienummer</w:t>
            </w:r>
          </w:p>
        </w:tc>
        <w:tc>
          <w:tcPr>
            <w:tcW w:w="3338" w:type="pct"/>
            <w:gridSpan w:val="3"/>
            <w:tcBorders>
              <w:top w:val="single" w:sz="2" w:space="0" w:color="auto"/>
              <w:bottom w:val="nil"/>
            </w:tcBorders>
            <w:shd w:val="clear" w:color="auto" w:fill="auto"/>
          </w:tcPr>
          <w:p w14:paraId="2B67B08F" w14:textId="77777777" w:rsidR="00A37714" w:rsidRDefault="00A37714" w:rsidP="00EA54C8">
            <w:pPr>
              <w:pStyle w:val="Ledtext"/>
            </w:pPr>
            <w:r>
              <w:t>Rapporten avser aktuell redovisningsperiod         Avser projektår</w:t>
            </w:r>
          </w:p>
          <w:p w14:paraId="43ED2F65" w14:textId="77777777" w:rsidR="00A37714" w:rsidRDefault="00A37714" w:rsidP="00EA54C8">
            <w:pPr>
              <w:pStyle w:val="Ledtext"/>
            </w:pPr>
          </w:p>
          <w:p w14:paraId="7D402089" w14:textId="77777777" w:rsidR="00A37714" w:rsidRDefault="00A37714" w:rsidP="00EA54C8">
            <w:pPr>
              <w:pStyle w:val="Ledtext"/>
            </w:pPr>
          </w:p>
          <w:p w14:paraId="202D28B9" w14:textId="77777777" w:rsidR="00A37714" w:rsidRDefault="00A37714" w:rsidP="00EA54C8">
            <w:pPr>
              <w:pStyle w:val="Ledtext"/>
            </w:pPr>
          </w:p>
          <w:p w14:paraId="7F800BE8" w14:textId="77777777" w:rsidR="00A37714" w:rsidRPr="00657B18" w:rsidRDefault="00A37714" w:rsidP="00EA54C8">
            <w:pPr>
              <w:pStyle w:val="Ledtext"/>
            </w:pPr>
            <w:r>
              <w:t>avseende projektår</w:t>
            </w:r>
          </w:p>
        </w:tc>
      </w:tr>
      <w:permStart w:id="2125811590" w:edGrp="everyone" w:colFirst="0" w:colLast="0"/>
      <w:permStart w:id="1535721634" w:edGrp="everyone" w:colFirst="1" w:colLast="1"/>
      <w:permStart w:id="1959677656" w:edGrp="everyone" w:colFirst="2" w:colLast="2"/>
      <w:tr w:rsidR="00A37714" w:rsidRPr="00F913D6" w14:paraId="36924DC6" w14:textId="77777777" w:rsidTr="00EA54C8">
        <w:trPr>
          <w:trHeight w:hRule="exact" w:val="340"/>
        </w:trPr>
        <w:tc>
          <w:tcPr>
            <w:tcW w:w="1662" w:type="pct"/>
            <w:tcBorders>
              <w:bottom w:val="single" w:sz="2" w:space="0" w:color="auto"/>
            </w:tcBorders>
            <w:shd w:val="clear" w:color="auto" w:fill="auto"/>
          </w:tcPr>
          <w:p w14:paraId="6BC61761" w14:textId="77777777" w:rsidR="00A37714" w:rsidRPr="00F913D6" w:rsidRDefault="00ED56DE" w:rsidP="00EA54C8">
            <w:pPr>
              <w:keepNext/>
              <w:spacing w:after="60"/>
              <w:rPr>
                <w:rFonts w:ascii="Gill Sans MT" w:hAnsi="Gill Sans MT" w:cs="Arial"/>
                <w:sz w:val="18"/>
                <w:szCs w:val="18"/>
              </w:rPr>
            </w:pPr>
            <w:r w:rsidRPr="00ED56DE">
              <w:fldChar w:fldCharType="begin">
                <w:ffData>
                  <w:name w:val="Text1"/>
                  <w:enabled/>
                  <w:calcOnExit w:val="0"/>
                  <w:textInput/>
                </w:ffData>
              </w:fldChar>
            </w:r>
            <w:r w:rsidRPr="00ED56DE">
              <w:instrText xml:space="preserve"> FORMTEXT </w:instrText>
            </w:r>
            <w:r w:rsidRPr="00ED56DE">
              <w:fldChar w:fldCharType="separate"/>
            </w:r>
            <w:r w:rsidRPr="00ED56DE">
              <w:t> </w:t>
            </w:r>
            <w:r w:rsidRPr="00ED56DE">
              <w:t> </w:t>
            </w:r>
            <w:r w:rsidRPr="00ED56DE">
              <w:t> </w:t>
            </w:r>
            <w:r w:rsidRPr="00ED56DE">
              <w:t> </w:t>
            </w:r>
            <w:r w:rsidRPr="00ED56DE">
              <w:t> </w:t>
            </w:r>
            <w:r w:rsidRPr="00ED56DE">
              <w:fldChar w:fldCharType="end"/>
            </w:r>
          </w:p>
        </w:tc>
        <w:tc>
          <w:tcPr>
            <w:tcW w:w="1646" w:type="pct"/>
            <w:tcBorders>
              <w:top w:val="nil"/>
              <w:bottom w:val="single" w:sz="2" w:space="0" w:color="auto"/>
              <w:right w:val="nil"/>
            </w:tcBorders>
            <w:shd w:val="clear" w:color="auto" w:fill="auto"/>
          </w:tcPr>
          <w:p w14:paraId="297BD9F4" w14:textId="77777777" w:rsidR="00A37714" w:rsidRPr="00F913D6" w:rsidRDefault="00A37714" w:rsidP="00EA54C8">
            <w:pPr>
              <w:pStyle w:val="Ifyllnad"/>
              <w:tabs>
                <w:tab w:val="left" w:pos="1009"/>
                <w:tab w:val="left" w:pos="2001"/>
              </w:tabs>
              <w:rPr>
                <w:rFonts w:ascii="Gill Sans MT" w:hAnsi="Gill Sans MT" w:cs="Arial"/>
                <w:sz w:val="18"/>
                <w:szCs w:val="18"/>
              </w:rPr>
            </w:pPr>
            <w:r>
              <w:rPr>
                <w:sz w:val="24"/>
                <w:szCs w:val="24"/>
              </w:rPr>
              <w:fldChar w:fldCharType="begin">
                <w:ffData>
                  <w:name w:val=""/>
                  <w:enabled/>
                  <w:calcOnExit w:val="0"/>
                  <w:textInput>
                    <w:default w:val="åååå-mm-dd"/>
                  </w:textInput>
                </w:ffData>
              </w:fldChar>
            </w:r>
            <w:r>
              <w:rPr>
                <w:sz w:val="24"/>
                <w:szCs w:val="24"/>
              </w:rPr>
              <w:instrText xml:space="preserve"> FORMTEXT </w:instrText>
            </w:r>
            <w:r>
              <w:rPr>
                <w:sz w:val="24"/>
                <w:szCs w:val="24"/>
              </w:rPr>
            </w:r>
            <w:r>
              <w:rPr>
                <w:sz w:val="24"/>
                <w:szCs w:val="24"/>
              </w:rPr>
              <w:fldChar w:fldCharType="separate"/>
            </w:r>
            <w:r>
              <w:rPr>
                <w:noProof/>
                <w:sz w:val="24"/>
                <w:szCs w:val="24"/>
              </w:rPr>
              <w:t>åååå-mm-dd</w:t>
            </w:r>
            <w:r>
              <w:rPr>
                <w:sz w:val="24"/>
                <w:szCs w:val="24"/>
              </w:rPr>
              <w:fldChar w:fldCharType="end"/>
            </w:r>
            <w:r w:rsidRPr="005F4A3D">
              <w:rPr>
                <w:sz w:val="24"/>
                <w:szCs w:val="24"/>
              </w:rPr>
              <w:t xml:space="preserve"> </w:t>
            </w:r>
            <w:r>
              <w:rPr>
                <w:sz w:val="24"/>
                <w:szCs w:val="24"/>
              </w:rPr>
              <w:sym w:font="Symbol" w:char="F02D"/>
            </w:r>
            <w:r w:rsidRPr="005F4A3D">
              <w:rPr>
                <w:sz w:val="24"/>
                <w:szCs w:val="24"/>
              </w:rPr>
              <w:t xml:space="preserve"> </w:t>
            </w:r>
            <w:r>
              <w:rPr>
                <w:sz w:val="24"/>
                <w:szCs w:val="24"/>
              </w:rPr>
              <w:fldChar w:fldCharType="begin">
                <w:ffData>
                  <w:name w:val=""/>
                  <w:enabled/>
                  <w:calcOnExit w:val="0"/>
                  <w:textInput>
                    <w:default w:val="åååå-mm-dd"/>
                  </w:textInput>
                </w:ffData>
              </w:fldChar>
            </w:r>
            <w:r>
              <w:rPr>
                <w:sz w:val="24"/>
                <w:szCs w:val="24"/>
              </w:rPr>
              <w:instrText xml:space="preserve"> FORMTEXT </w:instrText>
            </w:r>
            <w:r>
              <w:rPr>
                <w:sz w:val="24"/>
                <w:szCs w:val="24"/>
              </w:rPr>
            </w:r>
            <w:r>
              <w:rPr>
                <w:sz w:val="24"/>
                <w:szCs w:val="24"/>
              </w:rPr>
              <w:fldChar w:fldCharType="separate"/>
            </w:r>
            <w:r>
              <w:rPr>
                <w:noProof/>
                <w:sz w:val="24"/>
                <w:szCs w:val="24"/>
              </w:rPr>
              <w:t>åååå-mm-dd</w:t>
            </w:r>
            <w:r>
              <w:rPr>
                <w:sz w:val="24"/>
                <w:szCs w:val="24"/>
              </w:rPr>
              <w:fldChar w:fldCharType="end"/>
            </w:r>
          </w:p>
        </w:tc>
        <w:tc>
          <w:tcPr>
            <w:tcW w:w="1692" w:type="pct"/>
            <w:gridSpan w:val="2"/>
            <w:tcBorders>
              <w:top w:val="nil"/>
              <w:left w:val="nil"/>
              <w:bottom w:val="single" w:sz="2" w:space="0" w:color="auto"/>
            </w:tcBorders>
            <w:shd w:val="clear" w:color="auto" w:fill="auto"/>
          </w:tcPr>
          <w:p w14:paraId="0F6526E8" w14:textId="0AE378E6" w:rsidR="00A37714" w:rsidRPr="00F913D6" w:rsidRDefault="005B1E76" w:rsidP="00EA54C8">
            <w:pPr>
              <w:pStyle w:val="Ifyllnad"/>
              <w:tabs>
                <w:tab w:val="left" w:pos="1055"/>
                <w:tab w:val="left" w:pos="2047"/>
              </w:tabs>
              <w:ind w:left="549"/>
              <w:rPr>
                <w:rFonts w:ascii="Gill Sans MT" w:hAnsi="Gill Sans MT" w:cs="Arial"/>
                <w:sz w:val="18"/>
                <w:szCs w:val="18"/>
              </w:rPr>
            </w:pPr>
            <w:sdt>
              <w:sdtPr>
                <w:id w:val="1081642612"/>
                <w14:checkbox>
                  <w14:checked w14:val="0"/>
                  <w14:checkedState w14:val="2612" w14:font="MS Gothic"/>
                  <w14:uncheckedState w14:val="2610" w14:font="MS Gothic"/>
                </w14:checkbox>
              </w:sdtPr>
              <w:sdtEndPr/>
              <w:sdtContent>
                <w:r w:rsidR="005C1000">
                  <w:rPr>
                    <w:rFonts w:ascii="MS Gothic" w:eastAsia="MS Gothic" w:hAnsi="MS Gothic" w:hint="eastAsia"/>
                  </w:rPr>
                  <w:t>☐</w:t>
                </w:r>
              </w:sdtContent>
            </w:sdt>
            <w:r w:rsidR="00A37714">
              <w:t xml:space="preserve">  Ett  </w:t>
            </w:r>
            <w:sdt>
              <w:sdtPr>
                <w:id w:val="-646436502"/>
                <w14:checkbox>
                  <w14:checked w14:val="0"/>
                  <w14:checkedState w14:val="2612" w14:font="MS Gothic"/>
                  <w14:uncheckedState w14:val="2610" w14:font="MS Gothic"/>
                </w14:checkbox>
              </w:sdtPr>
              <w:sdtEndPr/>
              <w:sdtContent>
                <w:r w:rsidR="00A37714">
                  <w:rPr>
                    <w:rFonts w:ascii="MS Gothic" w:eastAsia="MS Gothic" w:hAnsi="MS Gothic" w:hint="eastAsia"/>
                  </w:rPr>
                  <w:t>☐</w:t>
                </w:r>
              </w:sdtContent>
            </w:sdt>
            <w:r w:rsidR="00A37714">
              <w:t xml:space="preserve">  Två</w:t>
            </w:r>
            <w:r w:rsidR="00A37714">
              <w:tab/>
            </w:r>
            <w:sdt>
              <w:sdtPr>
                <w:id w:val="-227615026"/>
                <w14:checkbox>
                  <w14:checked w14:val="0"/>
                  <w14:checkedState w14:val="2612" w14:font="MS Gothic"/>
                  <w14:uncheckedState w14:val="2610" w14:font="MS Gothic"/>
                </w14:checkbox>
              </w:sdtPr>
              <w:sdtEndPr/>
              <w:sdtContent>
                <w:r w:rsidR="00255AED">
                  <w:rPr>
                    <w:rFonts w:ascii="MS Gothic" w:eastAsia="MS Gothic" w:hAnsi="MS Gothic" w:hint="eastAsia"/>
                  </w:rPr>
                  <w:t>☐</w:t>
                </w:r>
              </w:sdtContent>
            </w:sdt>
            <w:r w:rsidR="00A37714">
              <w:t xml:space="preserve">  Tre</w:t>
            </w:r>
          </w:p>
        </w:tc>
      </w:tr>
      <w:tr w:rsidR="00A37714" w:rsidRPr="00F913D6" w14:paraId="2553AE16" w14:textId="77777777" w:rsidTr="00EA54C8">
        <w:trPr>
          <w:trHeight w:hRule="exact" w:val="302"/>
        </w:trPr>
        <w:tc>
          <w:tcPr>
            <w:tcW w:w="3942" w:type="pct"/>
            <w:gridSpan w:val="3"/>
            <w:tcBorders>
              <w:top w:val="single" w:sz="2" w:space="0" w:color="auto"/>
              <w:left w:val="nil"/>
              <w:bottom w:val="single" w:sz="2" w:space="0" w:color="auto"/>
              <w:right w:val="nil"/>
            </w:tcBorders>
            <w:shd w:val="clear" w:color="auto" w:fill="auto"/>
          </w:tcPr>
          <w:p w14:paraId="25BE8750" w14:textId="77777777" w:rsidR="00A37714" w:rsidRPr="00F913D6" w:rsidRDefault="00A37714" w:rsidP="00EA54C8">
            <w:pPr>
              <w:pStyle w:val="Ledtext"/>
              <w:spacing w:before="0" w:after="0"/>
            </w:pPr>
            <w:permStart w:id="469783594" w:edGrp="everyone" w:colFirst="0" w:colLast="0"/>
            <w:permStart w:id="1973841720" w:edGrp="everyone" w:colFirst="1" w:colLast="1"/>
            <w:permEnd w:id="2125811590"/>
            <w:permEnd w:id="1535721634"/>
            <w:permEnd w:id="1959677656"/>
          </w:p>
        </w:tc>
        <w:tc>
          <w:tcPr>
            <w:tcW w:w="1058" w:type="pct"/>
            <w:tcBorders>
              <w:top w:val="single" w:sz="2" w:space="0" w:color="auto"/>
              <w:left w:val="nil"/>
              <w:bottom w:val="single" w:sz="2" w:space="0" w:color="auto"/>
              <w:right w:val="nil"/>
            </w:tcBorders>
            <w:shd w:val="clear" w:color="auto" w:fill="auto"/>
          </w:tcPr>
          <w:p w14:paraId="1959CE7F" w14:textId="77777777" w:rsidR="00A37714" w:rsidRPr="00F913D6" w:rsidRDefault="00A37714" w:rsidP="00EA54C8">
            <w:pPr>
              <w:pStyle w:val="Ledtext"/>
              <w:spacing w:before="0" w:after="0"/>
            </w:pPr>
          </w:p>
        </w:tc>
      </w:tr>
      <w:tr w:rsidR="00A37714" w:rsidRPr="00F913D6" w14:paraId="203FC8B8" w14:textId="77777777" w:rsidTr="00EA54C8">
        <w:trPr>
          <w:trHeight w:hRule="exact" w:val="283"/>
        </w:trPr>
        <w:tc>
          <w:tcPr>
            <w:tcW w:w="3942" w:type="pct"/>
            <w:gridSpan w:val="3"/>
            <w:tcBorders>
              <w:top w:val="single" w:sz="2" w:space="0" w:color="auto"/>
            </w:tcBorders>
            <w:shd w:val="clear" w:color="auto" w:fill="auto"/>
          </w:tcPr>
          <w:p w14:paraId="164A5491" w14:textId="77777777" w:rsidR="00A37714" w:rsidRPr="00F913D6" w:rsidRDefault="00A37714" w:rsidP="00EA54C8">
            <w:pPr>
              <w:pStyle w:val="Ledtext"/>
              <w:rPr>
                <w:rFonts w:cs="Arial"/>
                <w:lang w:eastAsia="sv-SE"/>
              </w:rPr>
            </w:pPr>
            <w:permStart w:id="208355115" w:edGrp="everyone" w:colFirst="0" w:colLast="0"/>
            <w:permStart w:id="734402738" w:edGrp="everyone" w:colFirst="1" w:colLast="1"/>
            <w:permEnd w:id="469783594"/>
            <w:permEnd w:id="1973841720"/>
            <w:r>
              <w:t>Uppdragsgivare (stödmo</w:t>
            </w:r>
            <w:r w:rsidR="00ED56DE">
              <w:t>t</w:t>
            </w:r>
            <w:r>
              <w:t xml:space="preserve">tagande </w:t>
            </w:r>
            <w:r w:rsidRPr="00F913D6">
              <w:t xml:space="preserve">organisations </w:t>
            </w:r>
            <w:r>
              <w:t>firma)</w:t>
            </w:r>
          </w:p>
        </w:tc>
        <w:tc>
          <w:tcPr>
            <w:tcW w:w="1058" w:type="pct"/>
            <w:tcBorders>
              <w:top w:val="single" w:sz="2" w:space="0" w:color="auto"/>
            </w:tcBorders>
            <w:shd w:val="clear" w:color="auto" w:fill="auto"/>
          </w:tcPr>
          <w:p w14:paraId="3C9AF899" w14:textId="77777777" w:rsidR="00A37714" w:rsidRPr="00F913D6" w:rsidRDefault="00A37714" w:rsidP="00EA54C8">
            <w:pPr>
              <w:pStyle w:val="Ledtext"/>
              <w:rPr>
                <w:rFonts w:cs="Arial"/>
                <w:lang w:eastAsia="sv-SE"/>
              </w:rPr>
            </w:pPr>
            <w:r w:rsidRPr="00F913D6">
              <w:t>Organisationsnummer</w:t>
            </w:r>
          </w:p>
        </w:tc>
      </w:tr>
      <w:bookmarkStart w:id="0" w:name="Text1"/>
      <w:permStart w:id="20649387" w:edGrp="everyone" w:colFirst="0" w:colLast="0"/>
      <w:permStart w:id="1634494272" w:edGrp="everyone" w:colFirst="1" w:colLast="1"/>
      <w:permEnd w:id="208355115"/>
      <w:permEnd w:id="734402738"/>
      <w:tr w:rsidR="00A37714" w:rsidRPr="00F913D6" w14:paraId="2CAA0B46" w14:textId="77777777" w:rsidTr="00EA54C8">
        <w:trPr>
          <w:trHeight w:hRule="exact" w:val="340"/>
        </w:trPr>
        <w:tc>
          <w:tcPr>
            <w:tcW w:w="3942" w:type="pct"/>
            <w:gridSpan w:val="3"/>
            <w:tcBorders>
              <w:bottom w:val="single" w:sz="2" w:space="0" w:color="auto"/>
            </w:tcBorders>
            <w:shd w:val="clear" w:color="auto" w:fill="auto"/>
          </w:tcPr>
          <w:p w14:paraId="4A040B17" w14:textId="77777777" w:rsidR="00A37714" w:rsidRPr="00F913D6" w:rsidRDefault="00A37714" w:rsidP="00EA54C8">
            <w:pPr>
              <w:keepNext/>
            </w:pPr>
            <w:r w:rsidRPr="00F913D6">
              <w:rPr>
                <w:szCs w:val="24"/>
              </w:rPr>
              <w:fldChar w:fldCharType="begin">
                <w:ffData>
                  <w:name w:val="Text1"/>
                  <w:enabled/>
                  <w:calcOnExit w:val="0"/>
                  <w:textInput/>
                </w:ffData>
              </w:fldChar>
            </w:r>
            <w:r w:rsidRPr="00F913D6">
              <w:rPr>
                <w:szCs w:val="24"/>
              </w:rPr>
              <w:instrText xml:space="preserve"> FORMTEXT </w:instrText>
            </w:r>
            <w:r w:rsidRPr="00F913D6">
              <w:rPr>
                <w:szCs w:val="24"/>
              </w:rPr>
            </w:r>
            <w:r w:rsidRPr="00F913D6">
              <w:rPr>
                <w:szCs w:val="24"/>
              </w:rPr>
              <w:fldChar w:fldCharType="separate"/>
            </w:r>
            <w:r w:rsidRPr="00F913D6">
              <w:rPr>
                <w:szCs w:val="24"/>
              </w:rPr>
              <w:t> </w:t>
            </w:r>
            <w:r w:rsidRPr="00F913D6">
              <w:rPr>
                <w:szCs w:val="24"/>
              </w:rPr>
              <w:t> </w:t>
            </w:r>
            <w:r w:rsidRPr="00F913D6">
              <w:rPr>
                <w:szCs w:val="24"/>
              </w:rPr>
              <w:t> </w:t>
            </w:r>
            <w:r w:rsidRPr="00F913D6">
              <w:rPr>
                <w:szCs w:val="24"/>
              </w:rPr>
              <w:t> </w:t>
            </w:r>
            <w:r w:rsidRPr="00F913D6">
              <w:rPr>
                <w:szCs w:val="24"/>
              </w:rPr>
              <w:t> </w:t>
            </w:r>
            <w:r w:rsidRPr="00F913D6">
              <w:rPr>
                <w:szCs w:val="24"/>
              </w:rPr>
              <w:fldChar w:fldCharType="end"/>
            </w:r>
            <w:bookmarkEnd w:id="0"/>
          </w:p>
        </w:tc>
        <w:tc>
          <w:tcPr>
            <w:tcW w:w="1058" w:type="pct"/>
            <w:tcBorders>
              <w:bottom w:val="single" w:sz="2" w:space="0" w:color="auto"/>
            </w:tcBorders>
            <w:shd w:val="clear" w:color="auto" w:fill="auto"/>
          </w:tcPr>
          <w:p w14:paraId="182A5FCD" w14:textId="77777777" w:rsidR="00A37714" w:rsidRPr="00F913D6" w:rsidRDefault="00377311" w:rsidP="00EA54C8">
            <w:pPr>
              <w:pStyle w:val="Ifyllnad"/>
              <w:rPr>
                <w:rFonts w:ascii="Gill Sans MT" w:hAnsi="Gill Sans MT" w:cs="Arial"/>
                <w:sz w:val="18"/>
                <w:szCs w:val="18"/>
              </w:rPr>
            </w:pPr>
            <w:r>
              <w:t xml:space="preserve">         </w:t>
            </w:r>
          </w:p>
        </w:tc>
      </w:tr>
      <w:tr w:rsidR="00A37714" w:rsidRPr="00F913D6" w14:paraId="36EFEB57" w14:textId="77777777" w:rsidTr="00EA54C8">
        <w:trPr>
          <w:trHeight w:hRule="exact" w:val="284"/>
        </w:trPr>
        <w:tc>
          <w:tcPr>
            <w:tcW w:w="5000" w:type="pct"/>
            <w:gridSpan w:val="4"/>
            <w:tcBorders>
              <w:top w:val="single" w:sz="2" w:space="0" w:color="auto"/>
              <w:bottom w:val="nil"/>
            </w:tcBorders>
            <w:shd w:val="clear" w:color="auto" w:fill="auto"/>
          </w:tcPr>
          <w:p w14:paraId="127F4111" w14:textId="77777777" w:rsidR="00A37714" w:rsidRPr="00F913D6" w:rsidRDefault="00A37714" w:rsidP="00EA54C8">
            <w:pPr>
              <w:pStyle w:val="Ledtext"/>
              <w:rPr>
                <w:rFonts w:cs="Arial"/>
                <w:lang w:eastAsia="sv-SE"/>
              </w:rPr>
            </w:pPr>
            <w:permStart w:id="1519397989" w:edGrp="everyone" w:colFirst="0" w:colLast="0"/>
            <w:permEnd w:id="20649387"/>
            <w:permEnd w:id="1634494272"/>
            <w:r>
              <w:t>Projektnamn</w:t>
            </w:r>
          </w:p>
        </w:tc>
      </w:tr>
      <w:permStart w:id="1184173735" w:edGrp="everyone" w:colFirst="0" w:colLast="0"/>
      <w:permEnd w:id="1519397989"/>
      <w:tr w:rsidR="00A37714" w:rsidRPr="00F913D6" w14:paraId="5F922990" w14:textId="77777777" w:rsidTr="00EA54C8">
        <w:trPr>
          <w:trHeight w:hRule="exact" w:val="340"/>
        </w:trPr>
        <w:tc>
          <w:tcPr>
            <w:tcW w:w="5000" w:type="pct"/>
            <w:gridSpan w:val="4"/>
            <w:tcBorders>
              <w:top w:val="nil"/>
              <w:bottom w:val="single" w:sz="2" w:space="0" w:color="auto"/>
            </w:tcBorders>
            <w:shd w:val="clear" w:color="auto" w:fill="auto"/>
          </w:tcPr>
          <w:p w14:paraId="2D242AFE" w14:textId="77777777" w:rsidR="00A37714" w:rsidRPr="00F913D6" w:rsidRDefault="00A37714" w:rsidP="00EA54C8">
            <w:pPr>
              <w:pStyle w:val="Ifyllnad"/>
              <w:rPr>
                <w:rFonts w:ascii="Gill Sans MT" w:hAnsi="Gill Sans MT"/>
                <w:sz w:val="18"/>
                <w:szCs w:val="18"/>
              </w:rPr>
            </w:pPr>
            <w:r w:rsidRPr="00F913D6">
              <w:rPr>
                <w:sz w:val="24"/>
                <w:szCs w:val="24"/>
              </w:rPr>
              <w:fldChar w:fldCharType="begin">
                <w:ffData>
                  <w:name w:val="Text1"/>
                  <w:enabled/>
                  <w:calcOnExit w:val="0"/>
                  <w:textInput/>
                </w:ffData>
              </w:fldChar>
            </w:r>
            <w:r w:rsidRPr="00F913D6">
              <w:rPr>
                <w:sz w:val="24"/>
                <w:szCs w:val="24"/>
              </w:rPr>
              <w:instrText xml:space="preserve"> FORMTEXT </w:instrText>
            </w:r>
            <w:r w:rsidRPr="00F913D6">
              <w:rPr>
                <w:sz w:val="24"/>
                <w:szCs w:val="24"/>
              </w:rPr>
            </w:r>
            <w:r w:rsidRPr="00F913D6">
              <w:rPr>
                <w:sz w:val="24"/>
                <w:szCs w:val="24"/>
              </w:rPr>
              <w:fldChar w:fldCharType="separate"/>
            </w:r>
            <w:r w:rsidRPr="00F913D6">
              <w:rPr>
                <w:sz w:val="24"/>
                <w:szCs w:val="24"/>
              </w:rPr>
              <w:t> </w:t>
            </w:r>
            <w:r w:rsidRPr="00F913D6">
              <w:rPr>
                <w:sz w:val="24"/>
                <w:szCs w:val="24"/>
              </w:rPr>
              <w:t> </w:t>
            </w:r>
            <w:r w:rsidRPr="00F913D6">
              <w:rPr>
                <w:sz w:val="24"/>
                <w:szCs w:val="24"/>
              </w:rPr>
              <w:t> </w:t>
            </w:r>
            <w:r w:rsidRPr="00F913D6">
              <w:rPr>
                <w:sz w:val="24"/>
                <w:szCs w:val="24"/>
              </w:rPr>
              <w:t> </w:t>
            </w:r>
            <w:r w:rsidRPr="00F913D6">
              <w:rPr>
                <w:sz w:val="24"/>
                <w:szCs w:val="24"/>
              </w:rPr>
              <w:t> </w:t>
            </w:r>
            <w:r w:rsidRPr="00F913D6">
              <w:rPr>
                <w:sz w:val="24"/>
                <w:szCs w:val="24"/>
              </w:rPr>
              <w:fldChar w:fldCharType="end"/>
            </w:r>
            <w:r>
              <w:t xml:space="preserve"> </w:t>
            </w:r>
          </w:p>
        </w:tc>
      </w:tr>
      <w:permEnd w:id="1184173735"/>
    </w:tbl>
    <w:p w14:paraId="3EF6E531" w14:textId="77777777" w:rsidR="008D2707" w:rsidRDefault="008D2707" w:rsidP="008D2707">
      <w:pPr>
        <w:spacing w:after="120" w:line="276" w:lineRule="auto"/>
        <w:outlineLvl w:val="0"/>
        <w:rPr>
          <w:b/>
          <w:bCs/>
          <w:szCs w:val="24"/>
        </w:rPr>
      </w:pPr>
    </w:p>
    <w:p w14:paraId="3B6A620F" w14:textId="77777777" w:rsidR="008D2707" w:rsidRDefault="008D2707" w:rsidP="008D2707">
      <w:pPr>
        <w:spacing w:after="120" w:line="276" w:lineRule="auto"/>
        <w:outlineLvl w:val="0"/>
        <w:rPr>
          <w:b/>
          <w:bCs/>
          <w:szCs w:val="24"/>
        </w:rPr>
      </w:pPr>
      <w:r>
        <w:rPr>
          <w:b/>
          <w:bCs/>
          <w:szCs w:val="24"/>
        </w:rPr>
        <w:t>Syfte samt begränsningar av användning och spridning</w:t>
      </w:r>
    </w:p>
    <w:p w14:paraId="7B40B3E2" w14:textId="3992641F" w:rsidR="008D2707" w:rsidRPr="00B2048C" w:rsidRDefault="00255AED" w:rsidP="008D2707">
      <w:pPr>
        <w:spacing w:after="120" w:line="276" w:lineRule="auto"/>
        <w:outlineLvl w:val="0"/>
        <w:rPr>
          <w:b/>
          <w:bCs/>
          <w:szCs w:val="24"/>
        </w:rPr>
      </w:pPr>
      <w:permStart w:id="2040490697" w:edGrp="everyone"/>
      <w:r>
        <w:t>Vår/Min</w:t>
      </w:r>
      <w:permEnd w:id="2040490697"/>
      <w:r>
        <w:rPr>
          <w:szCs w:val="24"/>
        </w:rPr>
        <w:t xml:space="preserve"> </w:t>
      </w:r>
      <w:r w:rsidR="008D2707" w:rsidRPr="00376649">
        <w:rPr>
          <w:szCs w:val="24"/>
        </w:rPr>
        <w:t xml:space="preserve">rapport är enbart </w:t>
      </w:r>
      <w:r w:rsidR="008D2707">
        <w:rPr>
          <w:szCs w:val="24"/>
        </w:rPr>
        <w:t xml:space="preserve">avsedd </w:t>
      </w:r>
      <w:r w:rsidR="008D2707" w:rsidRPr="008B7CCD">
        <w:rPr>
          <w:szCs w:val="24"/>
        </w:rPr>
        <w:t xml:space="preserve">som ett led i </w:t>
      </w:r>
      <w:r w:rsidR="008D2707" w:rsidRPr="007B3E8A">
        <w:rPr>
          <w:szCs w:val="24"/>
        </w:rPr>
        <w:t>uppdragsgivarens åtagande</w:t>
      </w:r>
      <w:r w:rsidR="008D2707" w:rsidRPr="008B7CCD">
        <w:rPr>
          <w:szCs w:val="24"/>
        </w:rPr>
        <w:t xml:space="preserve"> gentemot Arvsfonden att </w:t>
      </w:r>
      <w:r w:rsidR="008D2707">
        <w:rPr>
          <w:szCs w:val="24"/>
        </w:rPr>
        <w:t xml:space="preserve">redovisa </w:t>
      </w:r>
      <w:r w:rsidR="008D2707" w:rsidRPr="008B7CCD">
        <w:rPr>
          <w:szCs w:val="24"/>
        </w:rPr>
        <w:t>hur medel från Arvsfonden</w:t>
      </w:r>
      <w:r w:rsidR="008D2707" w:rsidRPr="00376649">
        <w:rPr>
          <w:szCs w:val="24"/>
        </w:rPr>
        <w:t xml:space="preserve"> </w:t>
      </w:r>
      <w:r w:rsidR="008D2707">
        <w:rPr>
          <w:szCs w:val="24"/>
        </w:rPr>
        <w:t>har använts.</w:t>
      </w:r>
      <w:r w:rsidR="008D2707" w:rsidRPr="00376649">
        <w:rPr>
          <w:szCs w:val="24"/>
        </w:rPr>
        <w:t xml:space="preserve"> </w:t>
      </w:r>
      <w:r w:rsidR="008D2707">
        <w:rPr>
          <w:szCs w:val="24"/>
        </w:rPr>
        <w:t xml:space="preserve">Denna rapport är enbart avsedd för uppdragsgivaren och Arvsfonden och </w:t>
      </w:r>
      <w:r w:rsidR="008D2707" w:rsidRPr="00376649">
        <w:rPr>
          <w:szCs w:val="24"/>
        </w:rPr>
        <w:t>ska inte användas för något annat syfte eller av andra parter.</w:t>
      </w:r>
      <w:r w:rsidR="008D2707">
        <w:rPr>
          <w:szCs w:val="24"/>
        </w:rPr>
        <w:t xml:space="preserve"> </w:t>
      </w:r>
    </w:p>
    <w:p w14:paraId="7C41EE84" w14:textId="77777777" w:rsidR="008D2707" w:rsidRDefault="008D2707" w:rsidP="008D2707">
      <w:pPr>
        <w:spacing w:after="120" w:line="276" w:lineRule="auto"/>
        <w:outlineLvl w:val="0"/>
        <w:rPr>
          <w:b/>
          <w:bCs/>
          <w:szCs w:val="24"/>
        </w:rPr>
      </w:pPr>
      <w:r>
        <w:rPr>
          <w:b/>
          <w:bCs/>
          <w:szCs w:val="24"/>
        </w:rPr>
        <w:t>Uppdragsgivarens ansvar</w:t>
      </w:r>
    </w:p>
    <w:p w14:paraId="08684341" w14:textId="77777777" w:rsidR="008D2707" w:rsidRDefault="008D2707" w:rsidP="008D2707">
      <w:pPr>
        <w:spacing w:after="120" w:line="276" w:lineRule="auto"/>
        <w:outlineLvl w:val="0"/>
        <w:rPr>
          <w:szCs w:val="24"/>
        </w:rPr>
      </w:pPr>
      <w:permStart w:id="493817423" w:edGrp="everyone"/>
      <w:r>
        <w:t>Uppdragsgivaren (som är den ansvariga parten) har bekräftat att de överenskomna granskningsåtgärderna är lämpliga för uppdragets syfte, villkoren för uppdraget är daterat den (</w:t>
      </w:r>
      <w:r w:rsidRPr="001150A4">
        <w:rPr>
          <w:highlight w:val="yellow"/>
        </w:rPr>
        <w:t>datum</w:t>
      </w:r>
      <w:r>
        <w:t>).</w:t>
      </w:r>
      <w:r>
        <w:rPr>
          <w:szCs w:val="24"/>
        </w:rPr>
        <w:t xml:space="preserve"> </w:t>
      </w:r>
    </w:p>
    <w:p w14:paraId="22E8CD7C" w14:textId="77777777" w:rsidR="008D2707" w:rsidRDefault="008D2707" w:rsidP="008D2707">
      <w:pPr>
        <w:spacing w:after="120" w:line="276" w:lineRule="auto"/>
        <w:outlineLvl w:val="0"/>
        <w:rPr>
          <w:szCs w:val="24"/>
        </w:rPr>
      </w:pPr>
      <w:r>
        <w:rPr>
          <w:szCs w:val="24"/>
        </w:rPr>
        <w:t>Uppdragsgivaren är ansvarig för den ekonomiska redovisningen som är föremål för de överenskomna granskningsåtgärderna.</w:t>
      </w:r>
    </w:p>
    <w:permEnd w:id="493817423"/>
    <w:p w14:paraId="581FE2B7" w14:textId="77777777" w:rsidR="008D2707" w:rsidRPr="008C6A02" w:rsidRDefault="008D2707" w:rsidP="008D2707">
      <w:pPr>
        <w:keepNext/>
        <w:spacing w:before="360" w:after="120" w:line="276" w:lineRule="auto"/>
        <w:outlineLvl w:val="0"/>
        <w:rPr>
          <w:b/>
          <w:szCs w:val="24"/>
        </w:rPr>
      </w:pPr>
      <w:r>
        <w:rPr>
          <w:b/>
          <w:szCs w:val="24"/>
        </w:rPr>
        <w:t>Revisorns ansvar</w:t>
      </w:r>
    </w:p>
    <w:p w14:paraId="5A496A0F" w14:textId="218B8EAB" w:rsidR="008D2707" w:rsidRDefault="00255AED" w:rsidP="008D2707">
      <w:pPr>
        <w:spacing w:after="120" w:line="276" w:lineRule="auto"/>
        <w:outlineLvl w:val="0"/>
        <w:rPr>
          <w:szCs w:val="24"/>
        </w:rPr>
      </w:pPr>
      <w:permStart w:id="1290085279" w:edGrp="everyone"/>
      <w:r>
        <w:t>Vi/Jag</w:t>
      </w:r>
      <w:permEnd w:id="1290085279"/>
      <w:r>
        <w:rPr>
          <w:szCs w:val="24"/>
        </w:rPr>
        <w:t xml:space="preserve"> </w:t>
      </w:r>
      <w:r w:rsidR="008D2707">
        <w:rPr>
          <w:szCs w:val="24"/>
        </w:rPr>
        <w:t xml:space="preserve">har utfört uppdraget att utföra granskningen enligt särskild överenskommelse i enlighet med International Standard in Related Services ISRS 4400 </w:t>
      </w:r>
      <w:r w:rsidR="008D2707">
        <w:rPr>
          <w:i/>
          <w:iCs/>
          <w:szCs w:val="24"/>
        </w:rPr>
        <w:t xml:space="preserve">Uppdrag att utföra granskning enligt särskild överenskommelse. </w:t>
      </w:r>
      <w:r w:rsidR="008D2707">
        <w:rPr>
          <w:szCs w:val="24"/>
        </w:rPr>
        <w:t xml:space="preserve">Ett uppdrag att utföra granskning enligt särskild överenskommelse innefattar att revisorn utför de granskningsåtgärder som har överenskommits med uppdragsgivaren och rapporterar sina iakttagelser, som är de faktiska resultaten av de överenskomna granskningsåtgärderna som har utförts. </w:t>
      </w:r>
      <w:permStart w:id="315294903" w:edGrp="everyone"/>
      <w:r>
        <w:t>Vi/Jag</w:t>
      </w:r>
      <w:permEnd w:id="315294903"/>
      <w:r w:rsidR="008D2707">
        <w:rPr>
          <w:szCs w:val="24"/>
        </w:rPr>
        <w:t xml:space="preserve"> gör inget uttalande beträffande ändamålsenligheten i de överenskomna granskningsåtgärderna. </w:t>
      </w:r>
    </w:p>
    <w:p w14:paraId="4D76AAA6" w14:textId="4280ED2C" w:rsidR="008D2707" w:rsidRDefault="008D2707" w:rsidP="008D2707">
      <w:pPr>
        <w:spacing w:after="120" w:line="276" w:lineRule="auto"/>
        <w:outlineLvl w:val="0"/>
        <w:rPr>
          <w:szCs w:val="24"/>
        </w:rPr>
      </w:pPr>
      <w:r>
        <w:rPr>
          <w:szCs w:val="24"/>
        </w:rPr>
        <w:t xml:space="preserve">Detta uppdrag att utföra granskning enligt särskild överenskommelse är inte ett bestyrkandeuppdrag. Följaktligen gör </w:t>
      </w:r>
      <w:permStart w:id="1174669487" w:edGrp="everyone"/>
      <w:r w:rsidR="007B4351">
        <w:t>vi/jag</w:t>
      </w:r>
      <w:permEnd w:id="1174669487"/>
      <w:r w:rsidR="007B4351">
        <w:rPr>
          <w:szCs w:val="24"/>
        </w:rPr>
        <w:t xml:space="preserve"> </w:t>
      </w:r>
      <w:r>
        <w:rPr>
          <w:szCs w:val="24"/>
        </w:rPr>
        <w:t>inget uttalande och drar ingen slutsats.</w:t>
      </w:r>
    </w:p>
    <w:p w14:paraId="5C7D7D0B" w14:textId="6FEF9689" w:rsidR="008D2707" w:rsidRDefault="008D2707" w:rsidP="008D2707">
      <w:pPr>
        <w:spacing w:after="120" w:line="276" w:lineRule="auto"/>
        <w:outlineLvl w:val="0"/>
        <w:rPr>
          <w:szCs w:val="24"/>
        </w:rPr>
      </w:pPr>
      <w:r>
        <w:rPr>
          <w:szCs w:val="24"/>
        </w:rPr>
        <w:t xml:space="preserve">Om </w:t>
      </w:r>
      <w:permStart w:id="910035619" w:edGrp="everyone"/>
      <w:r w:rsidR="007B4351">
        <w:t>vi/jag</w:t>
      </w:r>
      <w:permEnd w:id="910035619"/>
      <w:r w:rsidR="007B4351">
        <w:rPr>
          <w:szCs w:val="24"/>
        </w:rPr>
        <w:t xml:space="preserve"> </w:t>
      </w:r>
      <w:r>
        <w:rPr>
          <w:szCs w:val="24"/>
        </w:rPr>
        <w:t xml:space="preserve">hade utfört ytterligare granskningsåtgärder, kanske andra frågor hade kommit till </w:t>
      </w:r>
      <w:permStart w:id="795507644" w:edGrp="everyone"/>
      <w:r w:rsidR="007B4351">
        <w:t>vår/min</w:t>
      </w:r>
      <w:permEnd w:id="795507644"/>
      <w:r w:rsidR="007B4351">
        <w:rPr>
          <w:szCs w:val="24"/>
        </w:rPr>
        <w:t xml:space="preserve"> </w:t>
      </w:r>
      <w:r>
        <w:rPr>
          <w:szCs w:val="24"/>
        </w:rPr>
        <w:t xml:space="preserve">kännedom som då hade rapporterats. </w:t>
      </w:r>
    </w:p>
    <w:p w14:paraId="5532E78F" w14:textId="77777777" w:rsidR="008D2707" w:rsidRDefault="008D2707" w:rsidP="008D2707">
      <w:pPr>
        <w:spacing w:after="120" w:line="276" w:lineRule="auto"/>
        <w:outlineLvl w:val="0"/>
        <w:rPr>
          <w:szCs w:val="24"/>
        </w:rPr>
      </w:pPr>
    </w:p>
    <w:p w14:paraId="1CEA4D9D" w14:textId="77777777" w:rsidR="008D2707" w:rsidRPr="000D0443" w:rsidRDefault="008D2707" w:rsidP="008D2707">
      <w:pPr>
        <w:rPr>
          <w:szCs w:val="24"/>
        </w:rPr>
      </w:pPr>
    </w:p>
    <w:p w14:paraId="63B052C1" w14:textId="77777777" w:rsidR="008D2707" w:rsidRPr="000D0443" w:rsidRDefault="008D2707" w:rsidP="008D2707">
      <w:pPr>
        <w:rPr>
          <w:szCs w:val="24"/>
        </w:rPr>
      </w:pPr>
    </w:p>
    <w:p w14:paraId="7E63A454" w14:textId="77777777" w:rsidR="008D2707" w:rsidRPr="000D0443" w:rsidRDefault="008D2707" w:rsidP="008D2707">
      <w:pPr>
        <w:rPr>
          <w:szCs w:val="24"/>
        </w:rPr>
      </w:pPr>
    </w:p>
    <w:p w14:paraId="4FA43223" w14:textId="77777777" w:rsidR="008D2707" w:rsidRPr="000D0443" w:rsidRDefault="008D2707" w:rsidP="008D2707">
      <w:pPr>
        <w:tabs>
          <w:tab w:val="left" w:pos="3195"/>
        </w:tabs>
        <w:rPr>
          <w:szCs w:val="24"/>
        </w:rPr>
      </w:pPr>
      <w:r>
        <w:rPr>
          <w:szCs w:val="24"/>
        </w:rPr>
        <w:tab/>
      </w:r>
    </w:p>
    <w:p w14:paraId="06493408" w14:textId="77777777" w:rsidR="00C30AD6" w:rsidRPr="002B715F" w:rsidRDefault="00C30AD6" w:rsidP="00C30AD6">
      <w:pPr>
        <w:rPr>
          <w:b/>
          <w:bCs/>
          <w:sz w:val="22"/>
          <w:szCs w:val="22"/>
        </w:rPr>
      </w:pPr>
      <w:permStart w:id="1658678077" w:edGrp="everyone"/>
      <w:r w:rsidRPr="002B715F">
        <w:rPr>
          <w:b/>
          <w:bCs/>
          <w:sz w:val="22"/>
          <w:szCs w:val="22"/>
        </w:rPr>
        <w:lastRenderedPageBreak/>
        <w:t>Yrkesetik och kvalitetskontroll</w:t>
      </w:r>
    </w:p>
    <w:p w14:paraId="415DDAF1" w14:textId="77777777" w:rsidR="00C30AD6" w:rsidRPr="002B715F" w:rsidRDefault="00C30AD6" w:rsidP="00C30AD6">
      <w:pPr>
        <w:pStyle w:val="Normalwebb"/>
        <w:rPr>
          <w:rFonts w:ascii="Times New Roman" w:hAnsi="Times New Roman"/>
        </w:rPr>
      </w:pPr>
      <w:r w:rsidRPr="002B715F">
        <w:rPr>
          <w:rFonts w:ascii="Times New Roman" w:hAnsi="Times New Roman"/>
        </w:rPr>
        <w:t>Vi/Jag har fullgjort vårt/mitt yrkesetiska ansvar enligt god revisorssed i Sverige och är oberoende i förhållande till uppdragsgivaren enligt dessa krav.</w:t>
      </w:r>
    </w:p>
    <w:p w14:paraId="48A526B1" w14:textId="77777777" w:rsidR="00C30AD6" w:rsidRPr="002B715F" w:rsidRDefault="00C30AD6" w:rsidP="00C30AD6">
      <w:pPr>
        <w:pStyle w:val="Rubrik5"/>
        <w:rPr>
          <w:rFonts w:ascii="Times New Roman" w:hAnsi="Times New Roman" w:cs="Times New Roman"/>
          <w:sz w:val="22"/>
          <w:szCs w:val="22"/>
        </w:rPr>
      </w:pPr>
      <w:r w:rsidRPr="002B715F">
        <w:rPr>
          <w:rFonts w:ascii="Times New Roman" w:hAnsi="Times New Roman" w:cs="Times New Roman"/>
          <w:sz w:val="22"/>
          <w:szCs w:val="22"/>
        </w:rPr>
        <w:t xml:space="preserve">Revisionsföretaget tillämpar ISQC 1 (International Standard on </w:t>
      </w:r>
      <w:proofErr w:type="spellStart"/>
      <w:r w:rsidRPr="002B715F">
        <w:rPr>
          <w:rFonts w:ascii="Times New Roman" w:hAnsi="Times New Roman" w:cs="Times New Roman"/>
          <w:sz w:val="22"/>
          <w:szCs w:val="22"/>
        </w:rPr>
        <w:t>Quality</w:t>
      </w:r>
      <w:proofErr w:type="spellEnd"/>
      <w:r w:rsidRPr="002B715F">
        <w:rPr>
          <w:rFonts w:ascii="Times New Roman" w:hAnsi="Times New Roman" w:cs="Times New Roman"/>
          <w:sz w:val="22"/>
          <w:szCs w:val="22"/>
        </w:rPr>
        <w:t xml:space="preserve"> Control) och har därmed ett allsidigt system för kvalitetskontroll vilket innefattar dokumenterade riktlinjer och rutiner avseende efterlevnad av yrkesetiska krav, standarder för yrkesutövningen och tillämpliga krav i lagar och andra författningar. </w:t>
      </w:r>
    </w:p>
    <w:permEnd w:id="1658678077"/>
    <w:p w14:paraId="5F2D62D3" w14:textId="77777777" w:rsidR="00A37714" w:rsidRPr="008C6A02" w:rsidRDefault="00A37714" w:rsidP="00A37714">
      <w:pPr>
        <w:keepNext/>
        <w:spacing w:before="360" w:after="120" w:line="276" w:lineRule="auto"/>
        <w:outlineLvl w:val="0"/>
        <w:rPr>
          <w:b/>
          <w:szCs w:val="24"/>
        </w:rPr>
      </w:pPr>
      <w:r w:rsidRPr="008C6A02">
        <w:rPr>
          <w:b/>
          <w:szCs w:val="24"/>
        </w:rPr>
        <w:t>Granskningsåtgärder</w:t>
      </w:r>
    </w:p>
    <w:p w14:paraId="1BB8A2D5" w14:textId="19395E08" w:rsidR="008D2707" w:rsidRDefault="008D2707" w:rsidP="008D2707">
      <w:pPr>
        <w:spacing w:after="120" w:line="276" w:lineRule="auto"/>
        <w:outlineLvl w:val="0"/>
        <w:rPr>
          <w:szCs w:val="24"/>
        </w:rPr>
      </w:pPr>
      <w:permStart w:id="1982226964" w:edGrp="everyone"/>
      <w:r>
        <w:t>Vi/Jag</w:t>
      </w:r>
      <w:permEnd w:id="1982226964"/>
      <w:r>
        <w:rPr>
          <w:szCs w:val="24"/>
        </w:rPr>
        <w:t xml:space="preserve"> </w:t>
      </w:r>
      <w:r w:rsidRPr="008B7CCD">
        <w:rPr>
          <w:szCs w:val="24"/>
        </w:rPr>
        <w:t>har gen</w:t>
      </w:r>
      <w:r>
        <w:t>o</w:t>
      </w:r>
      <w:r w:rsidRPr="008B7CCD">
        <w:rPr>
          <w:szCs w:val="24"/>
        </w:rPr>
        <w:t xml:space="preserve">mfört </w:t>
      </w:r>
      <w:r>
        <w:rPr>
          <w:szCs w:val="24"/>
        </w:rPr>
        <w:t>ne</w:t>
      </w:r>
      <w:r>
        <w:t>d</w:t>
      </w:r>
      <w:r>
        <w:rPr>
          <w:szCs w:val="24"/>
        </w:rPr>
        <w:t>an angivna överenskomna</w:t>
      </w:r>
      <w:r w:rsidRPr="008B7CCD">
        <w:rPr>
          <w:szCs w:val="24"/>
        </w:rPr>
        <w:t xml:space="preserve"> granskningsåtgärder </w:t>
      </w:r>
      <w:r>
        <w:rPr>
          <w:szCs w:val="24"/>
        </w:rPr>
        <w:t>av</w:t>
      </w:r>
      <w:r w:rsidRPr="008B7CCD">
        <w:rPr>
          <w:szCs w:val="24"/>
        </w:rPr>
        <w:t xml:space="preserve"> bifoga</w:t>
      </w:r>
      <w:r>
        <w:rPr>
          <w:szCs w:val="24"/>
        </w:rPr>
        <w:t>t dokument</w:t>
      </w:r>
      <w:r>
        <w:rPr>
          <w:rStyle w:val="Fotnotsreferens"/>
          <w:szCs w:val="24"/>
        </w:rPr>
        <w:footnoteReference w:id="1"/>
      </w:r>
      <w:r>
        <w:rPr>
          <w:szCs w:val="24"/>
        </w:rPr>
        <w:t xml:space="preserve"> (”den ekonomiska redovisningen”) som </w:t>
      </w:r>
      <w:r w:rsidRPr="008B7CCD">
        <w:rPr>
          <w:szCs w:val="24"/>
        </w:rPr>
        <w:t>utvisa</w:t>
      </w:r>
      <w:r>
        <w:rPr>
          <w:szCs w:val="24"/>
        </w:rPr>
        <w:t xml:space="preserve">r </w:t>
      </w:r>
      <w:r w:rsidRPr="008B7CCD">
        <w:rPr>
          <w:szCs w:val="24"/>
        </w:rPr>
        <w:t>totala</w:t>
      </w:r>
      <w:r>
        <w:rPr>
          <w:szCs w:val="24"/>
        </w:rPr>
        <w:t xml:space="preserve"> faktiska kostnader (</w:t>
      </w:r>
      <w:r w:rsidRPr="000526D7">
        <w:rPr>
          <w:szCs w:val="24"/>
        </w:rPr>
        <w:t>efter avdrag för eventuella intäk</w:t>
      </w:r>
      <w:r>
        <w:rPr>
          <w:szCs w:val="24"/>
        </w:rPr>
        <w:t>ter som genererats av projektet</w:t>
      </w:r>
      <w:r w:rsidRPr="00376649">
        <w:rPr>
          <w:szCs w:val="24"/>
        </w:rPr>
        <w:t xml:space="preserve">) för aktuell redovisningsperiod, om </w:t>
      </w:r>
      <w:permStart w:id="1112957663" w:edGrp="everyone"/>
      <w:r w:rsidRPr="00150EA0">
        <w:rPr>
          <w:szCs w:val="24"/>
          <w:highlight w:val="yellow"/>
        </w:rPr>
        <w:fldChar w:fldCharType="begin">
          <w:ffData>
            <w:name w:val=""/>
            <w:enabled/>
            <w:calcOnExit w:val="0"/>
            <w:textInput/>
          </w:ffData>
        </w:fldChar>
      </w:r>
      <w:r w:rsidRPr="00150EA0">
        <w:rPr>
          <w:szCs w:val="24"/>
          <w:highlight w:val="yellow"/>
        </w:rPr>
        <w:instrText xml:space="preserve"> FORMTEXT </w:instrText>
      </w:r>
      <w:r w:rsidRPr="00150EA0">
        <w:rPr>
          <w:szCs w:val="24"/>
          <w:highlight w:val="yellow"/>
        </w:rPr>
      </w:r>
      <w:r w:rsidRPr="00150EA0">
        <w:rPr>
          <w:szCs w:val="24"/>
          <w:highlight w:val="yellow"/>
        </w:rPr>
        <w:fldChar w:fldCharType="separate"/>
      </w:r>
      <w:r w:rsidRPr="00150EA0">
        <w:rPr>
          <w:noProof/>
          <w:szCs w:val="24"/>
          <w:highlight w:val="yellow"/>
        </w:rPr>
        <w:t> </w:t>
      </w:r>
      <w:r w:rsidRPr="00150EA0">
        <w:rPr>
          <w:noProof/>
          <w:szCs w:val="24"/>
          <w:highlight w:val="yellow"/>
        </w:rPr>
        <w:t> </w:t>
      </w:r>
      <w:r w:rsidRPr="00150EA0">
        <w:rPr>
          <w:noProof/>
          <w:szCs w:val="24"/>
          <w:highlight w:val="yellow"/>
        </w:rPr>
        <w:t> </w:t>
      </w:r>
      <w:r w:rsidRPr="00150EA0">
        <w:rPr>
          <w:noProof/>
          <w:szCs w:val="24"/>
          <w:highlight w:val="yellow"/>
        </w:rPr>
        <w:t> </w:t>
      </w:r>
      <w:r w:rsidRPr="00150EA0">
        <w:rPr>
          <w:noProof/>
          <w:szCs w:val="24"/>
          <w:highlight w:val="yellow"/>
        </w:rPr>
        <w:t> </w:t>
      </w:r>
      <w:r w:rsidRPr="00150EA0">
        <w:rPr>
          <w:szCs w:val="24"/>
          <w:highlight w:val="yellow"/>
        </w:rPr>
        <w:fldChar w:fldCharType="end"/>
      </w:r>
      <w:permEnd w:id="1112957663"/>
      <w:r w:rsidRPr="00376649">
        <w:rPr>
          <w:szCs w:val="24"/>
        </w:rPr>
        <w:t xml:space="preserve"> kr. </w:t>
      </w:r>
    </w:p>
    <w:tbl>
      <w:tblPr>
        <w:tblStyle w:val="Tabellrutnt"/>
        <w:tblW w:w="0" w:type="auto"/>
        <w:tblLook w:val="04A0" w:firstRow="1" w:lastRow="0" w:firstColumn="1" w:lastColumn="0" w:noHBand="0" w:noVBand="1"/>
      </w:tblPr>
      <w:tblGrid>
        <w:gridCol w:w="421"/>
        <w:gridCol w:w="4110"/>
        <w:gridCol w:w="4529"/>
      </w:tblGrid>
      <w:tr w:rsidR="00475827" w14:paraId="61317CF8" w14:textId="77777777" w:rsidTr="00FC64E9">
        <w:tc>
          <w:tcPr>
            <w:tcW w:w="421" w:type="dxa"/>
          </w:tcPr>
          <w:p w14:paraId="0A0863E2" w14:textId="77777777" w:rsidR="00475827" w:rsidRDefault="00475827" w:rsidP="00FC64E9">
            <w:pPr>
              <w:spacing w:after="120" w:line="276" w:lineRule="auto"/>
              <w:outlineLvl w:val="0"/>
              <w:rPr>
                <w:szCs w:val="24"/>
              </w:rPr>
            </w:pPr>
          </w:p>
        </w:tc>
        <w:tc>
          <w:tcPr>
            <w:tcW w:w="4110" w:type="dxa"/>
          </w:tcPr>
          <w:p w14:paraId="7EEC7DC9" w14:textId="77777777" w:rsidR="00475827" w:rsidRPr="00293C0B" w:rsidRDefault="00475827" w:rsidP="00FC64E9">
            <w:pPr>
              <w:spacing w:after="120" w:line="276" w:lineRule="auto"/>
              <w:outlineLvl w:val="0"/>
              <w:rPr>
                <w:b/>
                <w:bCs/>
                <w:sz w:val="22"/>
                <w:szCs w:val="22"/>
              </w:rPr>
            </w:pPr>
            <w:r w:rsidRPr="00293C0B">
              <w:rPr>
                <w:b/>
                <w:bCs/>
                <w:sz w:val="22"/>
                <w:szCs w:val="22"/>
              </w:rPr>
              <w:t>Granskningsåtgärder</w:t>
            </w:r>
          </w:p>
        </w:tc>
        <w:tc>
          <w:tcPr>
            <w:tcW w:w="4529" w:type="dxa"/>
          </w:tcPr>
          <w:p w14:paraId="51A27A0F" w14:textId="77777777" w:rsidR="00475827" w:rsidRPr="00293C0B" w:rsidRDefault="00475827" w:rsidP="00FC64E9">
            <w:pPr>
              <w:spacing w:after="120" w:line="276" w:lineRule="auto"/>
              <w:outlineLvl w:val="0"/>
              <w:rPr>
                <w:b/>
                <w:bCs/>
                <w:sz w:val="22"/>
                <w:szCs w:val="22"/>
              </w:rPr>
            </w:pPr>
            <w:r w:rsidRPr="00293C0B">
              <w:rPr>
                <w:b/>
                <w:bCs/>
                <w:sz w:val="22"/>
                <w:szCs w:val="22"/>
              </w:rPr>
              <w:t>Iakttagelser</w:t>
            </w:r>
          </w:p>
        </w:tc>
      </w:tr>
      <w:tr w:rsidR="00475827" w14:paraId="765E3731" w14:textId="77777777" w:rsidTr="00FC64E9">
        <w:tc>
          <w:tcPr>
            <w:tcW w:w="421" w:type="dxa"/>
          </w:tcPr>
          <w:p w14:paraId="42942909" w14:textId="77777777" w:rsidR="00475827" w:rsidRDefault="00475827" w:rsidP="00FC64E9">
            <w:pPr>
              <w:spacing w:after="120" w:line="276" w:lineRule="auto"/>
              <w:outlineLvl w:val="0"/>
              <w:rPr>
                <w:szCs w:val="24"/>
              </w:rPr>
            </w:pPr>
            <w:r>
              <w:rPr>
                <w:szCs w:val="24"/>
              </w:rPr>
              <w:t>1</w:t>
            </w:r>
          </w:p>
        </w:tc>
        <w:tc>
          <w:tcPr>
            <w:tcW w:w="4110" w:type="dxa"/>
          </w:tcPr>
          <w:p w14:paraId="54AB55AB" w14:textId="77777777" w:rsidR="00FF0830" w:rsidRPr="00293C0B" w:rsidRDefault="00FF0830" w:rsidP="00FF0830">
            <w:pPr>
              <w:spacing w:after="120" w:line="276" w:lineRule="auto"/>
              <w:outlineLvl w:val="0"/>
              <w:rPr>
                <w:sz w:val="22"/>
                <w:szCs w:val="22"/>
              </w:rPr>
            </w:pPr>
            <w:r w:rsidRPr="00293C0B">
              <w:rPr>
                <w:sz w:val="22"/>
                <w:szCs w:val="22"/>
              </w:rPr>
              <w:t xml:space="preserve">Avstämning av att </w:t>
            </w:r>
            <w:r w:rsidRPr="00293C0B">
              <w:rPr>
                <w:i/>
                <w:sz w:val="22"/>
                <w:szCs w:val="22"/>
              </w:rPr>
              <w:t>den ekonomiska redovisningen</w:t>
            </w:r>
            <w:r w:rsidRPr="00293C0B">
              <w:rPr>
                <w:sz w:val="22"/>
                <w:szCs w:val="22"/>
              </w:rPr>
              <w:t xml:space="preserve"> </w:t>
            </w:r>
          </w:p>
          <w:p w14:paraId="4C026034" w14:textId="77777777" w:rsidR="00FF0830" w:rsidRPr="00293C0B" w:rsidRDefault="00FF0830" w:rsidP="00FF0830">
            <w:pPr>
              <w:pStyle w:val="Liststycke"/>
              <w:numPr>
                <w:ilvl w:val="1"/>
                <w:numId w:val="12"/>
              </w:numPr>
              <w:spacing w:after="120" w:line="276" w:lineRule="auto"/>
              <w:outlineLvl w:val="0"/>
              <w:rPr>
                <w:sz w:val="22"/>
                <w:szCs w:val="22"/>
              </w:rPr>
            </w:pPr>
            <w:r w:rsidRPr="00293C0B">
              <w:rPr>
                <w:sz w:val="22"/>
                <w:szCs w:val="22"/>
              </w:rPr>
              <w:t xml:space="preserve">avser aktuellt projektår, </w:t>
            </w:r>
          </w:p>
          <w:p w14:paraId="123197FD" w14:textId="77777777" w:rsidR="00FF0830" w:rsidRPr="00293C0B" w:rsidRDefault="00FF0830" w:rsidP="00FF0830">
            <w:pPr>
              <w:pStyle w:val="Liststycke"/>
              <w:numPr>
                <w:ilvl w:val="1"/>
                <w:numId w:val="12"/>
              </w:numPr>
              <w:spacing w:after="120" w:line="276" w:lineRule="auto"/>
              <w:outlineLvl w:val="0"/>
              <w:rPr>
                <w:sz w:val="22"/>
                <w:szCs w:val="22"/>
              </w:rPr>
            </w:pPr>
            <w:r w:rsidRPr="00293C0B">
              <w:rPr>
                <w:sz w:val="22"/>
                <w:szCs w:val="22"/>
              </w:rPr>
              <w:t xml:space="preserve">anger aktuell redovisningsperiod </w:t>
            </w:r>
          </w:p>
          <w:p w14:paraId="48F70A2C" w14:textId="38111235" w:rsidR="00475827" w:rsidRPr="00293C0B" w:rsidRDefault="00FF0830" w:rsidP="00FC64E9">
            <w:pPr>
              <w:pStyle w:val="Liststycke"/>
              <w:numPr>
                <w:ilvl w:val="1"/>
                <w:numId w:val="12"/>
              </w:numPr>
              <w:spacing w:after="120" w:line="276" w:lineRule="auto"/>
              <w:outlineLvl w:val="0"/>
              <w:rPr>
                <w:sz w:val="22"/>
                <w:szCs w:val="22"/>
              </w:rPr>
            </w:pPr>
            <w:r w:rsidRPr="00293C0B">
              <w:rPr>
                <w:sz w:val="22"/>
                <w:szCs w:val="22"/>
              </w:rPr>
              <w:t>avseende aktuell redovisningsperiod, innehåller budgetposter som godkänts av Arvsfonden samt att kostnader och intäkter är ställda mot dessa budgetposter.</w:t>
            </w:r>
          </w:p>
        </w:tc>
        <w:tc>
          <w:tcPr>
            <w:tcW w:w="4529" w:type="dxa"/>
          </w:tcPr>
          <w:p w14:paraId="37BE385A" w14:textId="36E48890" w:rsidR="003E2641" w:rsidRPr="00293C0B" w:rsidRDefault="003E2641" w:rsidP="003E2641">
            <w:pPr>
              <w:spacing w:after="120" w:line="276" w:lineRule="auto"/>
              <w:outlineLvl w:val="0"/>
              <w:rPr>
                <w:i/>
                <w:iCs/>
                <w:sz w:val="22"/>
                <w:szCs w:val="22"/>
              </w:rPr>
            </w:pPr>
            <w:permStart w:id="178414692" w:edGrp="everyone"/>
            <w:r w:rsidRPr="00293C0B">
              <w:rPr>
                <w:i/>
                <w:iCs/>
                <w:sz w:val="22"/>
                <w:szCs w:val="22"/>
              </w:rPr>
              <w:t xml:space="preserve">Exempel: Jag har granskat att: </w:t>
            </w:r>
          </w:p>
          <w:p w14:paraId="1784ACF7" w14:textId="6145539E" w:rsidR="003E2641" w:rsidRPr="00293C0B" w:rsidRDefault="003E2641" w:rsidP="003E2641">
            <w:pPr>
              <w:pStyle w:val="Liststycke"/>
              <w:numPr>
                <w:ilvl w:val="0"/>
                <w:numId w:val="17"/>
              </w:numPr>
              <w:spacing w:after="120" w:line="276" w:lineRule="auto"/>
              <w:outlineLvl w:val="0"/>
              <w:rPr>
                <w:i/>
                <w:iCs/>
                <w:sz w:val="22"/>
                <w:szCs w:val="22"/>
              </w:rPr>
            </w:pPr>
            <w:r w:rsidRPr="00293C0B">
              <w:rPr>
                <w:i/>
                <w:iCs/>
                <w:sz w:val="22"/>
                <w:szCs w:val="22"/>
              </w:rPr>
              <w:t xml:space="preserve">redovisade kostnader avser aktuellt projektår, </w:t>
            </w:r>
          </w:p>
          <w:p w14:paraId="57EC3228" w14:textId="335B6DE5" w:rsidR="003E2641" w:rsidRPr="00293C0B" w:rsidRDefault="003E2641" w:rsidP="003E2641">
            <w:pPr>
              <w:pStyle w:val="Liststycke"/>
              <w:numPr>
                <w:ilvl w:val="0"/>
                <w:numId w:val="17"/>
              </w:numPr>
              <w:spacing w:after="120" w:line="276" w:lineRule="auto"/>
              <w:outlineLvl w:val="0"/>
              <w:rPr>
                <w:i/>
                <w:iCs/>
                <w:sz w:val="22"/>
                <w:szCs w:val="22"/>
              </w:rPr>
            </w:pPr>
            <w:r w:rsidRPr="00293C0B">
              <w:rPr>
                <w:i/>
                <w:iCs/>
                <w:sz w:val="22"/>
                <w:szCs w:val="22"/>
              </w:rPr>
              <w:t xml:space="preserve">den ekonomiska sammanställningen anger aktuell redovisningsperiod </w:t>
            </w:r>
          </w:p>
          <w:p w14:paraId="1B4D0BBD" w14:textId="7B92E77F" w:rsidR="003E2641" w:rsidRPr="00293C0B" w:rsidRDefault="003E2641" w:rsidP="003E2641">
            <w:pPr>
              <w:pStyle w:val="Liststycke"/>
              <w:numPr>
                <w:ilvl w:val="0"/>
                <w:numId w:val="17"/>
              </w:numPr>
              <w:spacing w:after="120" w:line="276" w:lineRule="auto"/>
              <w:outlineLvl w:val="0"/>
              <w:rPr>
                <w:i/>
                <w:iCs/>
                <w:sz w:val="22"/>
                <w:szCs w:val="22"/>
              </w:rPr>
            </w:pPr>
            <w:r w:rsidRPr="00293C0B">
              <w:rPr>
                <w:i/>
                <w:iCs/>
                <w:sz w:val="22"/>
                <w:szCs w:val="22"/>
              </w:rPr>
              <w:t>aktuell redovisningsperiod enbart innehåller budgetposter som godkänts av Arvsfonden samt att kostnader och intäkter är ställda mot dessa budgetposter.</w:t>
            </w:r>
          </w:p>
          <w:p w14:paraId="484E13E6" w14:textId="0F188DAC" w:rsidR="00475827" w:rsidRPr="00293C0B" w:rsidRDefault="003E2641" w:rsidP="00FC64E9">
            <w:pPr>
              <w:spacing w:after="120" w:line="276" w:lineRule="auto"/>
              <w:outlineLvl w:val="0"/>
              <w:rPr>
                <w:i/>
                <w:iCs/>
                <w:sz w:val="22"/>
                <w:szCs w:val="22"/>
              </w:rPr>
            </w:pPr>
            <w:r w:rsidRPr="00293C0B">
              <w:rPr>
                <w:i/>
                <w:iCs/>
                <w:sz w:val="22"/>
                <w:szCs w:val="22"/>
              </w:rPr>
              <w:t>Jag har inga avvikande iakttagelser att rapportera</w:t>
            </w:r>
            <w:permEnd w:id="178414692"/>
          </w:p>
        </w:tc>
      </w:tr>
      <w:tr w:rsidR="00475827" w14:paraId="1DE08828" w14:textId="77777777" w:rsidTr="00FC64E9">
        <w:tc>
          <w:tcPr>
            <w:tcW w:w="421" w:type="dxa"/>
          </w:tcPr>
          <w:p w14:paraId="17784E6F" w14:textId="77777777" w:rsidR="00475827" w:rsidRDefault="00475827" w:rsidP="00FC64E9">
            <w:pPr>
              <w:spacing w:after="120" w:line="276" w:lineRule="auto"/>
              <w:outlineLvl w:val="0"/>
              <w:rPr>
                <w:szCs w:val="24"/>
              </w:rPr>
            </w:pPr>
            <w:r>
              <w:rPr>
                <w:szCs w:val="24"/>
              </w:rPr>
              <w:t>2</w:t>
            </w:r>
          </w:p>
        </w:tc>
        <w:tc>
          <w:tcPr>
            <w:tcW w:w="4110" w:type="dxa"/>
          </w:tcPr>
          <w:p w14:paraId="7D65C712" w14:textId="26F25921" w:rsidR="00475827" w:rsidRPr="00293C0B" w:rsidRDefault="00FF0830" w:rsidP="00FC64E9">
            <w:pPr>
              <w:spacing w:after="120" w:line="276" w:lineRule="auto"/>
              <w:outlineLvl w:val="0"/>
              <w:rPr>
                <w:sz w:val="22"/>
                <w:szCs w:val="22"/>
              </w:rPr>
            </w:pPr>
            <w:r w:rsidRPr="00293C0B">
              <w:rPr>
                <w:sz w:val="22"/>
                <w:szCs w:val="22"/>
              </w:rPr>
              <w:t xml:space="preserve">Avstämning av att eventuella </w:t>
            </w:r>
            <w:r w:rsidRPr="00293C0B">
              <w:rPr>
                <w:i/>
                <w:iCs/>
                <w:sz w:val="22"/>
                <w:szCs w:val="22"/>
              </w:rPr>
              <w:t>omdisponeringar</w:t>
            </w:r>
            <w:r w:rsidRPr="00293C0B">
              <w:rPr>
                <w:sz w:val="22"/>
                <w:szCs w:val="22"/>
              </w:rPr>
              <w:t xml:space="preserve"> mellan budgetposter avseende den aktuella redovisningsperioden skriftligen har godkänts av Arvsfonden.</w:t>
            </w:r>
          </w:p>
        </w:tc>
        <w:tc>
          <w:tcPr>
            <w:tcW w:w="4529" w:type="dxa"/>
          </w:tcPr>
          <w:p w14:paraId="25153953" w14:textId="4832070A" w:rsidR="00150EA0" w:rsidRDefault="00475827" w:rsidP="00FC64E9">
            <w:pPr>
              <w:spacing w:after="120" w:line="276" w:lineRule="auto"/>
              <w:outlineLvl w:val="0"/>
              <w:rPr>
                <w:i/>
                <w:iCs/>
                <w:sz w:val="22"/>
                <w:szCs w:val="22"/>
              </w:rPr>
            </w:pPr>
            <w:permStart w:id="1269004968" w:edGrp="everyone"/>
            <w:r w:rsidRPr="00293C0B">
              <w:rPr>
                <w:i/>
                <w:iCs/>
                <w:sz w:val="22"/>
                <w:szCs w:val="22"/>
              </w:rPr>
              <w:t xml:space="preserve">Exempel: </w:t>
            </w:r>
            <w:r w:rsidR="00150EA0">
              <w:rPr>
                <w:i/>
                <w:iCs/>
                <w:sz w:val="22"/>
                <w:szCs w:val="22"/>
              </w:rPr>
              <w:t>Beviljad</w:t>
            </w:r>
            <w:r w:rsidRPr="00293C0B">
              <w:rPr>
                <w:i/>
                <w:iCs/>
                <w:sz w:val="22"/>
                <w:szCs w:val="22"/>
              </w:rPr>
              <w:t xml:space="preserve"> budget har inte </w:t>
            </w:r>
            <w:r w:rsidR="003E2641" w:rsidRPr="00293C0B">
              <w:rPr>
                <w:i/>
                <w:iCs/>
                <w:sz w:val="22"/>
                <w:szCs w:val="22"/>
              </w:rPr>
              <w:t>omdisponerats</w:t>
            </w:r>
            <w:r w:rsidRPr="00293C0B">
              <w:rPr>
                <w:i/>
                <w:iCs/>
                <w:sz w:val="22"/>
                <w:szCs w:val="22"/>
              </w:rPr>
              <w:t xml:space="preserve"> under året. </w:t>
            </w:r>
          </w:p>
          <w:p w14:paraId="7EF241C0" w14:textId="27AF33F3" w:rsidR="00150EA0" w:rsidRDefault="00150EA0" w:rsidP="00FC64E9">
            <w:pPr>
              <w:spacing w:after="120" w:line="276" w:lineRule="auto"/>
              <w:outlineLvl w:val="0"/>
              <w:rPr>
                <w:i/>
                <w:iCs/>
                <w:sz w:val="22"/>
                <w:szCs w:val="22"/>
              </w:rPr>
            </w:pPr>
            <w:r>
              <w:rPr>
                <w:i/>
                <w:iCs/>
                <w:sz w:val="22"/>
                <w:szCs w:val="22"/>
              </w:rPr>
              <w:t xml:space="preserve">Beviljad budget har omdisponerats vilket godkändes av Arvsfonden datum XXXX-XX-XX. </w:t>
            </w:r>
          </w:p>
          <w:p w14:paraId="55905A2E" w14:textId="2ED1632E" w:rsidR="00475827" w:rsidRPr="00150EA0" w:rsidRDefault="00475827" w:rsidP="00FC64E9">
            <w:pPr>
              <w:spacing w:after="120" w:line="276" w:lineRule="auto"/>
              <w:outlineLvl w:val="0"/>
              <w:rPr>
                <w:i/>
                <w:iCs/>
                <w:sz w:val="22"/>
                <w:szCs w:val="22"/>
              </w:rPr>
            </w:pPr>
            <w:r w:rsidRPr="00293C0B">
              <w:rPr>
                <w:i/>
                <w:iCs/>
                <w:sz w:val="22"/>
                <w:szCs w:val="22"/>
              </w:rPr>
              <w:t>Jag har inga avvikande iakttagelser att rapportera</w:t>
            </w:r>
            <w:permEnd w:id="1269004968"/>
          </w:p>
        </w:tc>
      </w:tr>
      <w:tr w:rsidR="00475827" w14:paraId="39FA06AB" w14:textId="77777777" w:rsidTr="00FC64E9">
        <w:tc>
          <w:tcPr>
            <w:tcW w:w="421" w:type="dxa"/>
          </w:tcPr>
          <w:p w14:paraId="49D41A28" w14:textId="77777777" w:rsidR="00475827" w:rsidRDefault="00475827" w:rsidP="00FC64E9">
            <w:pPr>
              <w:spacing w:after="120" w:line="276" w:lineRule="auto"/>
              <w:outlineLvl w:val="0"/>
              <w:rPr>
                <w:szCs w:val="24"/>
              </w:rPr>
            </w:pPr>
            <w:r>
              <w:rPr>
                <w:szCs w:val="24"/>
              </w:rPr>
              <w:t>3</w:t>
            </w:r>
          </w:p>
        </w:tc>
        <w:tc>
          <w:tcPr>
            <w:tcW w:w="4110" w:type="dxa"/>
          </w:tcPr>
          <w:p w14:paraId="329B463A" w14:textId="38260DF6" w:rsidR="00475827" w:rsidRPr="00293C0B" w:rsidRDefault="00FF0830" w:rsidP="00FC64E9">
            <w:pPr>
              <w:spacing w:after="120" w:line="276" w:lineRule="auto"/>
              <w:outlineLvl w:val="0"/>
              <w:rPr>
                <w:sz w:val="22"/>
                <w:szCs w:val="22"/>
              </w:rPr>
            </w:pPr>
            <w:r w:rsidRPr="00293C0B">
              <w:rPr>
                <w:sz w:val="22"/>
                <w:szCs w:val="22"/>
              </w:rPr>
              <w:t xml:space="preserve">Avstämning av att det finns en bokföring med </w:t>
            </w:r>
            <w:r w:rsidRPr="00293C0B">
              <w:rPr>
                <w:i/>
                <w:iCs/>
                <w:sz w:val="22"/>
                <w:szCs w:val="22"/>
              </w:rPr>
              <w:t>kostnadsställe/projektkod</w:t>
            </w:r>
            <w:r w:rsidRPr="00293C0B">
              <w:rPr>
                <w:sz w:val="22"/>
                <w:szCs w:val="22"/>
              </w:rPr>
              <w:t xml:space="preserve"> där projektets kostnader och intäkter för den aktuella redovisningsperioden kan utläsas ur bokföringen.</w:t>
            </w:r>
          </w:p>
        </w:tc>
        <w:tc>
          <w:tcPr>
            <w:tcW w:w="4529" w:type="dxa"/>
          </w:tcPr>
          <w:p w14:paraId="09E1EE0C" w14:textId="20A7A066" w:rsidR="00475827" w:rsidRPr="00293C0B" w:rsidRDefault="00475827" w:rsidP="00FC64E9">
            <w:pPr>
              <w:spacing w:after="120" w:line="276" w:lineRule="auto"/>
              <w:outlineLvl w:val="0"/>
              <w:rPr>
                <w:i/>
                <w:iCs/>
                <w:sz w:val="22"/>
                <w:szCs w:val="22"/>
              </w:rPr>
            </w:pPr>
            <w:permStart w:id="92500142" w:edGrp="everyone"/>
            <w:r w:rsidRPr="00293C0B">
              <w:rPr>
                <w:i/>
                <w:iCs/>
                <w:sz w:val="22"/>
                <w:szCs w:val="22"/>
              </w:rPr>
              <w:t xml:space="preserve">Exempel: Jag har granskat att projektets kostnader och intäkter har bokförts </w:t>
            </w:r>
            <w:r w:rsidR="008B346A" w:rsidRPr="00293C0B">
              <w:rPr>
                <w:i/>
                <w:iCs/>
                <w:sz w:val="22"/>
                <w:szCs w:val="22"/>
              </w:rPr>
              <w:t xml:space="preserve">på separat kostnadsställe. </w:t>
            </w:r>
            <w:r w:rsidRPr="00293C0B">
              <w:rPr>
                <w:i/>
                <w:iCs/>
                <w:sz w:val="22"/>
                <w:szCs w:val="22"/>
              </w:rPr>
              <w:t>Jag har inga avvikande iakttagelser att rapportera</w:t>
            </w:r>
          </w:p>
          <w:permEnd w:id="92500142"/>
          <w:p w14:paraId="3B760712" w14:textId="77777777" w:rsidR="00475827" w:rsidRPr="00293C0B" w:rsidRDefault="00475827" w:rsidP="00FC64E9">
            <w:pPr>
              <w:spacing w:after="120" w:line="276" w:lineRule="auto"/>
              <w:outlineLvl w:val="0"/>
              <w:rPr>
                <w:sz w:val="22"/>
                <w:szCs w:val="22"/>
              </w:rPr>
            </w:pPr>
          </w:p>
        </w:tc>
      </w:tr>
      <w:tr w:rsidR="00475827" w14:paraId="26E88DAC" w14:textId="77777777" w:rsidTr="00FC64E9">
        <w:tc>
          <w:tcPr>
            <w:tcW w:w="421" w:type="dxa"/>
          </w:tcPr>
          <w:p w14:paraId="47DEB2C0" w14:textId="77777777" w:rsidR="00475827" w:rsidRDefault="00475827" w:rsidP="00FC64E9">
            <w:pPr>
              <w:spacing w:after="120" w:line="276" w:lineRule="auto"/>
              <w:outlineLvl w:val="0"/>
              <w:rPr>
                <w:szCs w:val="24"/>
              </w:rPr>
            </w:pPr>
            <w:r>
              <w:rPr>
                <w:szCs w:val="24"/>
              </w:rPr>
              <w:lastRenderedPageBreak/>
              <w:t>4</w:t>
            </w:r>
          </w:p>
        </w:tc>
        <w:tc>
          <w:tcPr>
            <w:tcW w:w="4110" w:type="dxa"/>
          </w:tcPr>
          <w:p w14:paraId="457C476B" w14:textId="77777777" w:rsidR="00475827" w:rsidRPr="00293C0B" w:rsidRDefault="00475827" w:rsidP="00FC64E9">
            <w:pPr>
              <w:spacing w:after="120" w:line="276" w:lineRule="auto"/>
              <w:outlineLvl w:val="0"/>
              <w:rPr>
                <w:sz w:val="22"/>
                <w:szCs w:val="22"/>
              </w:rPr>
            </w:pPr>
            <w:r w:rsidRPr="00293C0B">
              <w:rPr>
                <w:sz w:val="22"/>
                <w:szCs w:val="22"/>
              </w:rPr>
              <w:t xml:space="preserve">Avstämning av att Arvsfondens medel har hållits avskilda på </w:t>
            </w:r>
            <w:r w:rsidRPr="00293C0B">
              <w:rPr>
                <w:i/>
                <w:iCs/>
                <w:sz w:val="22"/>
                <w:szCs w:val="22"/>
              </w:rPr>
              <w:t>särskilt bankkonto</w:t>
            </w:r>
            <w:r w:rsidRPr="00293C0B">
              <w:rPr>
                <w:sz w:val="22"/>
                <w:szCs w:val="22"/>
              </w:rPr>
              <w:t xml:space="preserve"> och att eventuell ränta har gottskrivits projektet såvida inte annat framgår av Arvsfondens beslut.</w:t>
            </w:r>
          </w:p>
        </w:tc>
        <w:tc>
          <w:tcPr>
            <w:tcW w:w="4529" w:type="dxa"/>
          </w:tcPr>
          <w:p w14:paraId="036DD09B" w14:textId="7B1A3ED0" w:rsidR="00475827" w:rsidRPr="00A702C0" w:rsidRDefault="00475827" w:rsidP="00FC64E9">
            <w:pPr>
              <w:spacing w:after="120" w:line="276" w:lineRule="auto"/>
              <w:outlineLvl w:val="0"/>
              <w:rPr>
                <w:i/>
                <w:iCs/>
                <w:sz w:val="22"/>
                <w:szCs w:val="22"/>
              </w:rPr>
            </w:pPr>
            <w:permStart w:id="1895638130" w:edGrp="everyone"/>
            <w:r w:rsidRPr="00293C0B">
              <w:rPr>
                <w:i/>
                <w:iCs/>
                <w:sz w:val="22"/>
                <w:szCs w:val="22"/>
              </w:rPr>
              <w:t>Exempel: Jag har granskat att medel från Allmänna Arvsfonden har hållits åtskilda på separat bankkonto</w:t>
            </w:r>
            <w:r w:rsidR="00806961">
              <w:rPr>
                <w:i/>
                <w:iCs/>
                <w:sz w:val="22"/>
                <w:szCs w:val="22"/>
              </w:rPr>
              <w:t>, inga räntor har uppkommit.</w:t>
            </w:r>
            <w:r w:rsidRPr="00293C0B">
              <w:rPr>
                <w:i/>
                <w:iCs/>
                <w:sz w:val="22"/>
                <w:szCs w:val="22"/>
              </w:rPr>
              <w:t xml:space="preserve"> Jag har inga avvikande iakttagelser att rapporter</w:t>
            </w:r>
            <w:r w:rsidR="00040B4E" w:rsidRPr="00040B4E">
              <w:rPr>
                <w:i/>
                <w:iCs/>
              </w:rPr>
              <w:t>a</w:t>
            </w:r>
            <w:r w:rsidR="00040B4E">
              <w:t>.</w:t>
            </w:r>
            <w:permEnd w:id="1895638130"/>
          </w:p>
        </w:tc>
      </w:tr>
      <w:tr w:rsidR="00475827" w14:paraId="2E2CA59C" w14:textId="77777777" w:rsidTr="00FC64E9">
        <w:tc>
          <w:tcPr>
            <w:tcW w:w="421" w:type="dxa"/>
          </w:tcPr>
          <w:p w14:paraId="428FBE46" w14:textId="77777777" w:rsidR="00475827" w:rsidRDefault="00475827" w:rsidP="00FC64E9">
            <w:pPr>
              <w:spacing w:after="120" w:line="276" w:lineRule="auto"/>
              <w:outlineLvl w:val="0"/>
              <w:rPr>
                <w:szCs w:val="24"/>
              </w:rPr>
            </w:pPr>
            <w:permStart w:id="898658736" w:edGrp="everyone" w:colFirst="2" w:colLast="2"/>
            <w:r>
              <w:rPr>
                <w:szCs w:val="24"/>
              </w:rPr>
              <w:t>5</w:t>
            </w:r>
          </w:p>
        </w:tc>
        <w:tc>
          <w:tcPr>
            <w:tcW w:w="4110" w:type="dxa"/>
          </w:tcPr>
          <w:p w14:paraId="5DE9FD47" w14:textId="77777777" w:rsidR="00FF0830" w:rsidRPr="00293C0B" w:rsidRDefault="00FF0830" w:rsidP="00FF0830">
            <w:pPr>
              <w:spacing w:after="120" w:line="276" w:lineRule="auto"/>
              <w:outlineLvl w:val="0"/>
              <w:rPr>
                <w:sz w:val="22"/>
                <w:szCs w:val="22"/>
              </w:rPr>
            </w:pPr>
            <w:r w:rsidRPr="00293C0B">
              <w:rPr>
                <w:sz w:val="22"/>
                <w:szCs w:val="22"/>
              </w:rPr>
              <w:t xml:space="preserve">Avstämning av att projektets </w:t>
            </w:r>
            <w:r w:rsidRPr="00293C0B">
              <w:rPr>
                <w:i/>
                <w:iCs/>
                <w:sz w:val="22"/>
                <w:szCs w:val="22"/>
              </w:rPr>
              <w:t>intäkter,</w:t>
            </w:r>
            <w:r w:rsidRPr="00293C0B">
              <w:rPr>
                <w:sz w:val="22"/>
                <w:szCs w:val="22"/>
              </w:rPr>
              <w:t xml:space="preserve"> utöver medel från Arvsfonden, för den aktuella redovisningsperioden </w:t>
            </w:r>
          </w:p>
          <w:p w14:paraId="74A668A7" w14:textId="2183EB4F" w:rsidR="00FF0830" w:rsidRPr="00293C0B" w:rsidRDefault="00FF0830" w:rsidP="00FF0830">
            <w:pPr>
              <w:pStyle w:val="Liststycke"/>
              <w:numPr>
                <w:ilvl w:val="0"/>
                <w:numId w:val="15"/>
              </w:numPr>
              <w:spacing w:after="120" w:line="276" w:lineRule="auto"/>
              <w:outlineLvl w:val="0"/>
              <w:rPr>
                <w:sz w:val="22"/>
                <w:szCs w:val="22"/>
              </w:rPr>
            </w:pPr>
            <w:r w:rsidRPr="00293C0B">
              <w:rPr>
                <w:sz w:val="22"/>
                <w:szCs w:val="22"/>
              </w:rPr>
              <w:t xml:space="preserve">har redovisats i den ekonomiska redovisningen, </w:t>
            </w:r>
          </w:p>
          <w:p w14:paraId="2F09C308" w14:textId="5CE6F948" w:rsidR="00FF0830" w:rsidRPr="00293C0B" w:rsidRDefault="00FF0830" w:rsidP="00FF0830">
            <w:pPr>
              <w:pStyle w:val="Liststycke"/>
              <w:numPr>
                <w:ilvl w:val="0"/>
                <w:numId w:val="15"/>
              </w:numPr>
              <w:spacing w:after="120" w:line="276" w:lineRule="auto"/>
              <w:outlineLvl w:val="0"/>
              <w:rPr>
                <w:sz w:val="22"/>
                <w:szCs w:val="22"/>
              </w:rPr>
            </w:pPr>
            <w:r w:rsidRPr="00293C0B">
              <w:rPr>
                <w:sz w:val="22"/>
                <w:szCs w:val="22"/>
              </w:rPr>
              <w:t>att dessa intäkter har uppkommit under den tidsperiod som rapporten omfattar,</w:t>
            </w:r>
          </w:p>
          <w:p w14:paraId="084EB999" w14:textId="21C25AE7" w:rsidR="00475827" w:rsidRPr="00293C0B" w:rsidRDefault="00FF0830" w:rsidP="00FF0830">
            <w:pPr>
              <w:pStyle w:val="Liststycke"/>
              <w:numPr>
                <w:ilvl w:val="0"/>
                <w:numId w:val="15"/>
              </w:numPr>
              <w:spacing w:after="120" w:line="276" w:lineRule="auto"/>
              <w:outlineLvl w:val="0"/>
              <w:rPr>
                <w:sz w:val="22"/>
                <w:szCs w:val="22"/>
              </w:rPr>
            </w:pPr>
            <w:r w:rsidRPr="00293C0B">
              <w:rPr>
                <w:sz w:val="22"/>
                <w:szCs w:val="22"/>
              </w:rPr>
              <w:t>att eventuella lönebidrag för projektanställda har redovisats i den ekonomiska redovisningen</w:t>
            </w:r>
          </w:p>
        </w:tc>
        <w:tc>
          <w:tcPr>
            <w:tcW w:w="4529" w:type="dxa"/>
          </w:tcPr>
          <w:p w14:paraId="0A818783" w14:textId="29D7108D" w:rsidR="00A702C0" w:rsidRPr="009D4445" w:rsidRDefault="00A702C0" w:rsidP="00A702C0">
            <w:pPr>
              <w:spacing w:after="120" w:line="276" w:lineRule="auto"/>
              <w:outlineLvl w:val="0"/>
              <w:rPr>
                <w:i/>
                <w:iCs/>
                <w:sz w:val="22"/>
                <w:szCs w:val="22"/>
              </w:rPr>
            </w:pPr>
            <w:r w:rsidRPr="009D4445">
              <w:rPr>
                <w:i/>
                <w:iCs/>
                <w:sz w:val="22"/>
                <w:szCs w:val="22"/>
              </w:rPr>
              <w:t>Exempel. Jag har granskat att projektets intäkter</w:t>
            </w:r>
            <w:r w:rsidR="009D4445" w:rsidRPr="009D4445">
              <w:rPr>
                <w:i/>
                <w:iCs/>
                <w:sz w:val="22"/>
                <w:szCs w:val="22"/>
              </w:rPr>
              <w:t>,</w:t>
            </w:r>
            <w:r w:rsidRPr="009D4445">
              <w:rPr>
                <w:i/>
                <w:iCs/>
                <w:sz w:val="22"/>
                <w:szCs w:val="22"/>
              </w:rPr>
              <w:t xml:space="preserve"> utöver medel från Arvsfonden</w:t>
            </w:r>
            <w:r w:rsidR="009D4445" w:rsidRPr="009D4445">
              <w:rPr>
                <w:i/>
                <w:iCs/>
                <w:sz w:val="22"/>
                <w:szCs w:val="22"/>
              </w:rPr>
              <w:t>, har:</w:t>
            </w:r>
          </w:p>
          <w:p w14:paraId="263868C2" w14:textId="3AA2BED9" w:rsidR="00A702C0" w:rsidRPr="009D4445" w:rsidRDefault="00A702C0" w:rsidP="00A702C0">
            <w:pPr>
              <w:pStyle w:val="Liststycke"/>
              <w:numPr>
                <w:ilvl w:val="0"/>
                <w:numId w:val="18"/>
              </w:numPr>
              <w:spacing w:after="120" w:line="276" w:lineRule="auto"/>
              <w:outlineLvl w:val="0"/>
              <w:rPr>
                <w:i/>
                <w:iCs/>
                <w:sz w:val="22"/>
                <w:szCs w:val="22"/>
              </w:rPr>
            </w:pPr>
            <w:r w:rsidRPr="009D4445">
              <w:rPr>
                <w:i/>
                <w:iCs/>
                <w:sz w:val="22"/>
                <w:szCs w:val="22"/>
              </w:rPr>
              <w:t xml:space="preserve">redovisats i den ekonomiska redovisningen, </w:t>
            </w:r>
          </w:p>
          <w:p w14:paraId="5D17AED8" w14:textId="4A6F9D79" w:rsidR="00A702C0" w:rsidRDefault="00A702C0" w:rsidP="00A702C0">
            <w:pPr>
              <w:pStyle w:val="Liststycke"/>
              <w:numPr>
                <w:ilvl w:val="0"/>
                <w:numId w:val="18"/>
              </w:numPr>
              <w:spacing w:after="120" w:line="276" w:lineRule="auto"/>
              <w:outlineLvl w:val="0"/>
              <w:rPr>
                <w:i/>
                <w:iCs/>
                <w:sz w:val="22"/>
                <w:szCs w:val="22"/>
              </w:rPr>
            </w:pPr>
            <w:r w:rsidRPr="009D4445">
              <w:rPr>
                <w:i/>
                <w:iCs/>
                <w:sz w:val="22"/>
                <w:szCs w:val="22"/>
              </w:rPr>
              <w:t>uppkommit under den tidsperiod som rapporten omfattar,</w:t>
            </w:r>
          </w:p>
          <w:p w14:paraId="36F90EC3" w14:textId="7846FEC5" w:rsidR="009D4445" w:rsidRDefault="009D4445" w:rsidP="009D4445">
            <w:pPr>
              <w:spacing w:after="120" w:line="276" w:lineRule="auto"/>
              <w:outlineLvl w:val="0"/>
              <w:rPr>
                <w:i/>
                <w:iCs/>
                <w:sz w:val="22"/>
                <w:szCs w:val="22"/>
              </w:rPr>
            </w:pPr>
            <w:r>
              <w:rPr>
                <w:i/>
                <w:iCs/>
                <w:sz w:val="22"/>
                <w:szCs w:val="22"/>
              </w:rPr>
              <w:t>Uppdragsgivaren har inte haft några lönebidrag för projektanställda.</w:t>
            </w:r>
          </w:p>
          <w:p w14:paraId="2B1A61F4" w14:textId="1C9DED9C" w:rsidR="00475827" w:rsidRPr="009D4445" w:rsidRDefault="009D4445" w:rsidP="009D4445">
            <w:pPr>
              <w:spacing w:after="120" w:line="276" w:lineRule="auto"/>
              <w:outlineLvl w:val="0"/>
              <w:rPr>
                <w:i/>
                <w:iCs/>
                <w:sz w:val="22"/>
                <w:szCs w:val="22"/>
              </w:rPr>
            </w:pPr>
            <w:r>
              <w:rPr>
                <w:i/>
                <w:iCs/>
                <w:sz w:val="22"/>
                <w:szCs w:val="22"/>
              </w:rPr>
              <w:t>Jag har inga avvikande iakttagelser att rapportera.</w:t>
            </w:r>
          </w:p>
        </w:tc>
      </w:tr>
      <w:permEnd w:id="898658736"/>
      <w:tr w:rsidR="00475827" w14:paraId="595695E5" w14:textId="77777777" w:rsidTr="00FC64E9">
        <w:tc>
          <w:tcPr>
            <w:tcW w:w="421" w:type="dxa"/>
          </w:tcPr>
          <w:p w14:paraId="01DA0E98" w14:textId="77777777" w:rsidR="00475827" w:rsidRDefault="00475827" w:rsidP="00FC64E9">
            <w:pPr>
              <w:spacing w:after="120" w:line="276" w:lineRule="auto"/>
              <w:outlineLvl w:val="0"/>
              <w:rPr>
                <w:szCs w:val="24"/>
              </w:rPr>
            </w:pPr>
            <w:r>
              <w:rPr>
                <w:szCs w:val="24"/>
              </w:rPr>
              <w:t>6</w:t>
            </w:r>
          </w:p>
        </w:tc>
        <w:tc>
          <w:tcPr>
            <w:tcW w:w="4110" w:type="dxa"/>
          </w:tcPr>
          <w:p w14:paraId="137217BD" w14:textId="77777777" w:rsidR="00FF0830" w:rsidRPr="00293C0B" w:rsidRDefault="00FF0830" w:rsidP="00FF0830">
            <w:pPr>
              <w:spacing w:after="120" w:line="276" w:lineRule="auto"/>
              <w:outlineLvl w:val="0"/>
              <w:rPr>
                <w:sz w:val="22"/>
                <w:szCs w:val="22"/>
              </w:rPr>
            </w:pPr>
            <w:r w:rsidRPr="00293C0B">
              <w:rPr>
                <w:sz w:val="22"/>
                <w:szCs w:val="22"/>
              </w:rPr>
              <w:t xml:space="preserve">Avstämning av i bokföringen </w:t>
            </w:r>
            <w:r w:rsidRPr="00293C0B">
              <w:rPr>
                <w:i/>
                <w:iCs/>
                <w:sz w:val="22"/>
                <w:szCs w:val="22"/>
              </w:rPr>
              <w:t>upptagna kostnader</w:t>
            </w:r>
            <w:r w:rsidRPr="00293C0B">
              <w:rPr>
                <w:sz w:val="22"/>
                <w:szCs w:val="22"/>
              </w:rPr>
              <w:t xml:space="preserve"> för den aktuella redovisningsperioden med avseende på:</w:t>
            </w:r>
          </w:p>
          <w:p w14:paraId="1B0578BE" w14:textId="77777777" w:rsidR="00FF0830" w:rsidRPr="00293C0B" w:rsidRDefault="00FF0830" w:rsidP="00FF0830">
            <w:pPr>
              <w:pStyle w:val="Liststycke"/>
              <w:numPr>
                <w:ilvl w:val="0"/>
                <w:numId w:val="13"/>
              </w:numPr>
              <w:spacing w:after="120" w:line="276" w:lineRule="auto"/>
              <w:outlineLvl w:val="0"/>
              <w:rPr>
                <w:sz w:val="22"/>
                <w:szCs w:val="22"/>
              </w:rPr>
            </w:pPr>
            <w:r w:rsidRPr="00293C0B">
              <w:rPr>
                <w:sz w:val="22"/>
                <w:szCs w:val="22"/>
              </w:rPr>
              <w:t>att gällande attestordning har följts,</w:t>
            </w:r>
          </w:p>
          <w:p w14:paraId="3BF5DBA7" w14:textId="77777777" w:rsidR="00FF0830" w:rsidRPr="00293C0B" w:rsidRDefault="00FF0830" w:rsidP="00FF0830">
            <w:pPr>
              <w:pStyle w:val="Liststycke"/>
              <w:numPr>
                <w:ilvl w:val="0"/>
                <w:numId w:val="13"/>
              </w:numPr>
              <w:spacing w:after="120" w:line="276" w:lineRule="auto"/>
              <w:outlineLvl w:val="0"/>
              <w:rPr>
                <w:sz w:val="22"/>
                <w:szCs w:val="22"/>
              </w:rPr>
            </w:pPr>
            <w:r w:rsidRPr="00293C0B">
              <w:rPr>
                <w:sz w:val="22"/>
                <w:szCs w:val="22"/>
              </w:rPr>
              <w:t>att de avser kostnader under den tidsperiod rapporten omfattar,</w:t>
            </w:r>
          </w:p>
          <w:p w14:paraId="61F86C35" w14:textId="77777777" w:rsidR="00FF0830" w:rsidRPr="00293C0B" w:rsidRDefault="00FF0830" w:rsidP="00FF0830">
            <w:pPr>
              <w:pStyle w:val="Liststycke"/>
              <w:numPr>
                <w:ilvl w:val="0"/>
                <w:numId w:val="13"/>
              </w:numPr>
              <w:spacing w:after="120" w:line="276" w:lineRule="auto"/>
              <w:outlineLvl w:val="0"/>
              <w:rPr>
                <w:sz w:val="22"/>
                <w:szCs w:val="22"/>
              </w:rPr>
            </w:pPr>
            <w:r w:rsidRPr="00293C0B">
              <w:rPr>
                <w:sz w:val="22"/>
                <w:szCs w:val="22"/>
              </w:rPr>
              <w:t>att de avser kostnader som är hänförliga till projektet såsom projektet beskrivs skriftligt i årsrapporten och beslutet (inkluderande budget),</w:t>
            </w:r>
          </w:p>
          <w:p w14:paraId="125C2598" w14:textId="77777777" w:rsidR="00FF0830" w:rsidRPr="00293C0B" w:rsidRDefault="00FF0830" w:rsidP="00FF0830">
            <w:pPr>
              <w:pStyle w:val="Liststycke"/>
              <w:numPr>
                <w:ilvl w:val="0"/>
                <w:numId w:val="13"/>
              </w:numPr>
              <w:spacing w:after="120" w:line="276" w:lineRule="auto"/>
              <w:outlineLvl w:val="0"/>
              <w:rPr>
                <w:sz w:val="22"/>
                <w:szCs w:val="22"/>
              </w:rPr>
            </w:pPr>
            <w:r w:rsidRPr="00293C0B">
              <w:rPr>
                <w:sz w:val="22"/>
                <w:szCs w:val="22"/>
              </w:rPr>
              <w:t>att de avser kostnader som är stödberättigade enligt Arvsfondens villkor (se dokument Generella villkor för projektstöd ur Allmänna arvsfonden),</w:t>
            </w:r>
          </w:p>
          <w:p w14:paraId="741AE0C1" w14:textId="3E5E702C" w:rsidR="00FF0830" w:rsidRPr="00293C0B" w:rsidRDefault="00FF0830" w:rsidP="00FF0830">
            <w:pPr>
              <w:pStyle w:val="Liststycke"/>
              <w:numPr>
                <w:ilvl w:val="0"/>
                <w:numId w:val="13"/>
              </w:numPr>
              <w:spacing w:after="120" w:line="276" w:lineRule="auto"/>
              <w:outlineLvl w:val="0"/>
              <w:rPr>
                <w:sz w:val="22"/>
                <w:szCs w:val="22"/>
              </w:rPr>
            </w:pPr>
            <w:r w:rsidRPr="00293C0B">
              <w:rPr>
                <w:sz w:val="22"/>
                <w:szCs w:val="22"/>
              </w:rPr>
              <w:t>att lönenivå och sysselsättningsgrad per projektanställd överensstämmer med beviljad budget</w:t>
            </w:r>
            <w:r w:rsidR="009D4445">
              <w:rPr>
                <w:sz w:val="22"/>
                <w:szCs w:val="22"/>
              </w:rPr>
              <w:t>,</w:t>
            </w:r>
          </w:p>
          <w:p w14:paraId="256E842F" w14:textId="01158123" w:rsidR="00475827" w:rsidRPr="00293C0B" w:rsidRDefault="00FF0830" w:rsidP="00FC64E9">
            <w:pPr>
              <w:pStyle w:val="Liststycke"/>
              <w:numPr>
                <w:ilvl w:val="0"/>
                <w:numId w:val="13"/>
              </w:numPr>
              <w:spacing w:after="120" w:line="276" w:lineRule="auto"/>
              <w:outlineLvl w:val="0"/>
              <w:rPr>
                <w:sz w:val="22"/>
                <w:szCs w:val="22"/>
              </w:rPr>
            </w:pPr>
            <w:r w:rsidRPr="00293C0B">
              <w:rPr>
                <w:sz w:val="22"/>
                <w:szCs w:val="22"/>
              </w:rPr>
              <w:t>att ingående moms inte har tagits upp som en kostnad när stödmottagaren är skyldig att redovisa moms för projektverksamheten.</w:t>
            </w:r>
          </w:p>
        </w:tc>
        <w:tc>
          <w:tcPr>
            <w:tcW w:w="4529" w:type="dxa"/>
          </w:tcPr>
          <w:p w14:paraId="044A0C38" w14:textId="77777777" w:rsidR="00FF0830" w:rsidRPr="00293C0B" w:rsidRDefault="00FF0830" w:rsidP="00FF0830">
            <w:pPr>
              <w:spacing w:after="120" w:line="276" w:lineRule="auto"/>
              <w:outlineLvl w:val="0"/>
              <w:rPr>
                <w:sz w:val="22"/>
                <w:szCs w:val="22"/>
              </w:rPr>
            </w:pPr>
            <w:r w:rsidRPr="00293C0B">
              <w:rPr>
                <w:sz w:val="22"/>
                <w:szCs w:val="22"/>
              </w:rPr>
              <w:t xml:space="preserve">Avstämningen har i första hand gällt större poster och omfattar  </w:t>
            </w:r>
            <w:permStart w:id="1902576429" w:edGrp="everyone"/>
            <w:r w:rsidRPr="00150EA0">
              <w:rPr>
                <w:sz w:val="22"/>
                <w:szCs w:val="22"/>
                <w:highlight w:val="yellow"/>
              </w:rPr>
              <w:fldChar w:fldCharType="begin">
                <w:ffData>
                  <w:name w:val=""/>
                  <w:enabled/>
                  <w:calcOnExit w:val="0"/>
                  <w:textInput/>
                </w:ffData>
              </w:fldChar>
            </w:r>
            <w:r w:rsidRPr="00150EA0">
              <w:rPr>
                <w:sz w:val="22"/>
                <w:szCs w:val="22"/>
                <w:highlight w:val="yellow"/>
              </w:rPr>
              <w:instrText xml:space="preserve"> FORMTEXT </w:instrText>
            </w:r>
            <w:r w:rsidRPr="00150EA0">
              <w:rPr>
                <w:sz w:val="22"/>
                <w:szCs w:val="22"/>
                <w:highlight w:val="yellow"/>
              </w:rPr>
            </w:r>
            <w:r w:rsidRPr="00150EA0">
              <w:rPr>
                <w:sz w:val="22"/>
                <w:szCs w:val="22"/>
                <w:highlight w:val="yellow"/>
              </w:rPr>
              <w:fldChar w:fldCharType="separate"/>
            </w:r>
            <w:r w:rsidRPr="00150EA0">
              <w:rPr>
                <w:noProof/>
                <w:sz w:val="22"/>
                <w:szCs w:val="22"/>
                <w:highlight w:val="yellow"/>
              </w:rPr>
              <w:t> </w:t>
            </w:r>
            <w:r w:rsidRPr="00150EA0">
              <w:rPr>
                <w:noProof/>
                <w:sz w:val="22"/>
                <w:szCs w:val="22"/>
                <w:highlight w:val="yellow"/>
              </w:rPr>
              <w:t> </w:t>
            </w:r>
            <w:r w:rsidRPr="00150EA0">
              <w:rPr>
                <w:noProof/>
                <w:sz w:val="22"/>
                <w:szCs w:val="22"/>
                <w:highlight w:val="yellow"/>
              </w:rPr>
              <w:t> </w:t>
            </w:r>
            <w:r w:rsidRPr="00150EA0">
              <w:rPr>
                <w:noProof/>
                <w:sz w:val="22"/>
                <w:szCs w:val="22"/>
                <w:highlight w:val="yellow"/>
              </w:rPr>
              <w:t> </w:t>
            </w:r>
            <w:r w:rsidRPr="00150EA0">
              <w:rPr>
                <w:noProof/>
                <w:sz w:val="22"/>
                <w:szCs w:val="22"/>
                <w:highlight w:val="yellow"/>
              </w:rPr>
              <w:t> </w:t>
            </w:r>
            <w:r w:rsidRPr="00150EA0">
              <w:rPr>
                <w:sz w:val="22"/>
                <w:szCs w:val="22"/>
                <w:highlight w:val="yellow"/>
              </w:rPr>
              <w:fldChar w:fldCharType="end"/>
            </w:r>
            <w:permEnd w:id="1902576429"/>
            <w:r w:rsidRPr="00293C0B">
              <w:rPr>
                <w:sz w:val="22"/>
                <w:szCs w:val="22"/>
              </w:rPr>
              <w:t xml:space="preserve"> % av de totala kostnader (d.v.s totala kostnader sammantaget för aktuell redovisningsperiod). </w:t>
            </w:r>
          </w:p>
          <w:p w14:paraId="27C3624A" w14:textId="77777777" w:rsidR="00FF0830" w:rsidRPr="00293C0B" w:rsidRDefault="00FF0830" w:rsidP="00FF0830">
            <w:pPr>
              <w:pStyle w:val="Ifyllnad"/>
              <w:rPr>
                <w:i/>
                <w:iCs/>
              </w:rPr>
            </w:pPr>
            <w:permStart w:id="1190285322" w:edGrp="everyone"/>
            <w:r w:rsidRPr="00293C0B">
              <w:rPr>
                <w:i/>
                <w:iCs/>
              </w:rPr>
              <w:t>Exempel: Av de stickprov som granskats, konstateras att:</w:t>
            </w:r>
          </w:p>
          <w:p w14:paraId="0D9E6F3A" w14:textId="77777777" w:rsidR="00FF0830" w:rsidRPr="00293C0B" w:rsidRDefault="00FF0830" w:rsidP="00FF0830">
            <w:pPr>
              <w:pStyle w:val="Liststycke"/>
              <w:numPr>
                <w:ilvl w:val="0"/>
                <w:numId w:val="16"/>
              </w:numPr>
              <w:spacing w:after="120" w:line="276" w:lineRule="auto"/>
              <w:outlineLvl w:val="0"/>
              <w:rPr>
                <w:i/>
                <w:iCs/>
                <w:sz w:val="22"/>
                <w:szCs w:val="22"/>
              </w:rPr>
            </w:pPr>
            <w:r w:rsidRPr="00293C0B">
              <w:rPr>
                <w:i/>
                <w:iCs/>
                <w:sz w:val="22"/>
                <w:szCs w:val="22"/>
              </w:rPr>
              <w:t>gällande attestordning har följts,</w:t>
            </w:r>
          </w:p>
          <w:p w14:paraId="121DBC58" w14:textId="4EC6E356" w:rsidR="00FF0830" w:rsidRPr="00293C0B" w:rsidRDefault="009D4445" w:rsidP="00FF0830">
            <w:pPr>
              <w:pStyle w:val="Liststycke"/>
              <w:numPr>
                <w:ilvl w:val="0"/>
                <w:numId w:val="16"/>
              </w:numPr>
              <w:spacing w:after="120" w:line="276" w:lineRule="auto"/>
              <w:outlineLvl w:val="0"/>
              <w:rPr>
                <w:i/>
                <w:iCs/>
                <w:sz w:val="22"/>
                <w:szCs w:val="22"/>
              </w:rPr>
            </w:pPr>
            <w:r>
              <w:rPr>
                <w:i/>
                <w:iCs/>
                <w:sz w:val="22"/>
                <w:szCs w:val="22"/>
              </w:rPr>
              <w:t>kostnaderna</w:t>
            </w:r>
            <w:r w:rsidR="00FF0830" w:rsidRPr="00293C0B">
              <w:rPr>
                <w:i/>
                <w:iCs/>
                <w:sz w:val="22"/>
                <w:szCs w:val="22"/>
              </w:rPr>
              <w:t xml:space="preserve"> avser den tidsperiod rapporten omfattar,</w:t>
            </w:r>
          </w:p>
          <w:p w14:paraId="19CF3F42" w14:textId="1650E7C2" w:rsidR="00FF0830" w:rsidRPr="00293C0B" w:rsidRDefault="009D4445" w:rsidP="00FF0830">
            <w:pPr>
              <w:pStyle w:val="Liststycke"/>
              <w:numPr>
                <w:ilvl w:val="0"/>
                <w:numId w:val="16"/>
              </w:numPr>
              <w:spacing w:after="120" w:line="276" w:lineRule="auto"/>
              <w:outlineLvl w:val="0"/>
              <w:rPr>
                <w:i/>
                <w:iCs/>
                <w:sz w:val="22"/>
                <w:szCs w:val="22"/>
              </w:rPr>
            </w:pPr>
            <w:r>
              <w:rPr>
                <w:i/>
                <w:iCs/>
                <w:sz w:val="22"/>
                <w:szCs w:val="22"/>
              </w:rPr>
              <w:t>kostnaderna</w:t>
            </w:r>
            <w:r w:rsidR="00FF0830" w:rsidRPr="00293C0B">
              <w:rPr>
                <w:i/>
                <w:iCs/>
                <w:sz w:val="22"/>
                <w:szCs w:val="22"/>
              </w:rPr>
              <w:t xml:space="preserve"> är hänförliga till projektet såsom projektet beskrivs skriftligt i årsrapporten och beslutet (inkluderande budget),</w:t>
            </w:r>
          </w:p>
          <w:p w14:paraId="3EBA7ECC" w14:textId="756BA9CF" w:rsidR="00FF0830" w:rsidRDefault="009D4445" w:rsidP="00FF0830">
            <w:pPr>
              <w:pStyle w:val="Liststycke"/>
              <w:numPr>
                <w:ilvl w:val="0"/>
                <w:numId w:val="16"/>
              </w:numPr>
              <w:spacing w:after="120" w:line="276" w:lineRule="auto"/>
              <w:outlineLvl w:val="0"/>
              <w:rPr>
                <w:i/>
                <w:iCs/>
                <w:sz w:val="22"/>
                <w:szCs w:val="22"/>
              </w:rPr>
            </w:pPr>
            <w:r>
              <w:rPr>
                <w:i/>
                <w:iCs/>
                <w:sz w:val="22"/>
                <w:szCs w:val="22"/>
              </w:rPr>
              <w:t>kostnaderna</w:t>
            </w:r>
            <w:r w:rsidR="00FF0830" w:rsidRPr="00293C0B">
              <w:rPr>
                <w:i/>
                <w:iCs/>
                <w:sz w:val="22"/>
                <w:szCs w:val="22"/>
              </w:rPr>
              <w:t xml:space="preserve"> är stödberättigade enligt Arvsfondens villkor</w:t>
            </w:r>
            <w:r>
              <w:rPr>
                <w:i/>
                <w:iCs/>
                <w:sz w:val="22"/>
                <w:szCs w:val="22"/>
              </w:rPr>
              <w:t>,</w:t>
            </w:r>
          </w:p>
          <w:p w14:paraId="37D80338" w14:textId="67990BEE" w:rsidR="009D4445" w:rsidRPr="00293C0B" w:rsidRDefault="009D4445" w:rsidP="00FF0830">
            <w:pPr>
              <w:pStyle w:val="Liststycke"/>
              <w:numPr>
                <w:ilvl w:val="0"/>
                <w:numId w:val="16"/>
              </w:numPr>
              <w:spacing w:after="120" w:line="276" w:lineRule="auto"/>
              <w:outlineLvl w:val="0"/>
              <w:rPr>
                <w:i/>
                <w:iCs/>
                <w:sz w:val="22"/>
                <w:szCs w:val="22"/>
              </w:rPr>
            </w:pPr>
            <w:r>
              <w:rPr>
                <w:i/>
                <w:iCs/>
                <w:sz w:val="22"/>
                <w:szCs w:val="22"/>
              </w:rPr>
              <w:t>lönenivå och sysselsättningsgrad per projektanställd överensstämmer med beviljad budget,</w:t>
            </w:r>
          </w:p>
          <w:p w14:paraId="139F3E51" w14:textId="77777777" w:rsidR="00FF0830" w:rsidRPr="00293C0B" w:rsidRDefault="00FF0830" w:rsidP="00FF0830">
            <w:pPr>
              <w:pStyle w:val="Liststycke"/>
              <w:numPr>
                <w:ilvl w:val="0"/>
                <w:numId w:val="16"/>
              </w:numPr>
              <w:spacing w:after="120" w:line="276" w:lineRule="auto"/>
              <w:outlineLvl w:val="0"/>
              <w:rPr>
                <w:i/>
                <w:iCs/>
                <w:sz w:val="22"/>
                <w:szCs w:val="22"/>
              </w:rPr>
            </w:pPr>
            <w:r w:rsidRPr="00293C0B">
              <w:rPr>
                <w:i/>
                <w:iCs/>
                <w:sz w:val="22"/>
                <w:szCs w:val="22"/>
              </w:rPr>
              <w:t>stödmottagaren bedriver inte momspliktig verksamhet varför ingående moms hanteras som en kostnad.</w:t>
            </w:r>
          </w:p>
          <w:p w14:paraId="5F26539C" w14:textId="77777777" w:rsidR="00FF0830" w:rsidRPr="00293C0B" w:rsidRDefault="00FF0830" w:rsidP="00FF0830">
            <w:pPr>
              <w:spacing w:after="120" w:line="276" w:lineRule="auto"/>
              <w:ind w:left="360"/>
              <w:outlineLvl w:val="0"/>
              <w:rPr>
                <w:i/>
                <w:iCs/>
                <w:sz w:val="22"/>
                <w:szCs w:val="22"/>
              </w:rPr>
            </w:pPr>
            <w:r w:rsidRPr="00293C0B">
              <w:rPr>
                <w:i/>
                <w:iCs/>
                <w:sz w:val="22"/>
                <w:szCs w:val="22"/>
              </w:rPr>
              <w:t>Jag har inga avvikande iakttagelser att rapportera</w:t>
            </w:r>
          </w:p>
          <w:permEnd w:id="1190285322"/>
          <w:p w14:paraId="1BD1C3F0" w14:textId="16A33BEA" w:rsidR="00475827" w:rsidRPr="00293C0B" w:rsidRDefault="00475827" w:rsidP="00FC64E9">
            <w:pPr>
              <w:spacing w:after="120" w:line="276" w:lineRule="auto"/>
              <w:outlineLvl w:val="0"/>
              <w:rPr>
                <w:sz w:val="22"/>
                <w:szCs w:val="22"/>
              </w:rPr>
            </w:pPr>
          </w:p>
        </w:tc>
      </w:tr>
      <w:tr w:rsidR="00FF0830" w14:paraId="160E2413" w14:textId="77777777" w:rsidTr="00FC64E9">
        <w:tc>
          <w:tcPr>
            <w:tcW w:w="421" w:type="dxa"/>
          </w:tcPr>
          <w:p w14:paraId="2E46A05A" w14:textId="37AE764F" w:rsidR="00FF0830" w:rsidRDefault="00FF0830" w:rsidP="00FC64E9">
            <w:pPr>
              <w:spacing w:after="120" w:line="276" w:lineRule="auto"/>
              <w:outlineLvl w:val="0"/>
              <w:rPr>
                <w:szCs w:val="24"/>
              </w:rPr>
            </w:pPr>
            <w:r>
              <w:rPr>
                <w:szCs w:val="24"/>
              </w:rPr>
              <w:lastRenderedPageBreak/>
              <w:t>7</w:t>
            </w:r>
          </w:p>
        </w:tc>
        <w:tc>
          <w:tcPr>
            <w:tcW w:w="4110" w:type="dxa"/>
          </w:tcPr>
          <w:p w14:paraId="66826706" w14:textId="1E60DAC9" w:rsidR="00FF0830" w:rsidRPr="00293C0B" w:rsidRDefault="00FF0830" w:rsidP="00FF0830">
            <w:pPr>
              <w:spacing w:after="120" w:line="276" w:lineRule="auto"/>
              <w:outlineLvl w:val="0"/>
              <w:rPr>
                <w:sz w:val="22"/>
                <w:szCs w:val="22"/>
              </w:rPr>
            </w:pPr>
            <w:r w:rsidRPr="00293C0B">
              <w:rPr>
                <w:sz w:val="22"/>
                <w:szCs w:val="22"/>
              </w:rPr>
              <w:t xml:space="preserve">Avstämning av att inköp i projektet som har en </w:t>
            </w:r>
            <w:r w:rsidRPr="00293C0B">
              <w:rPr>
                <w:i/>
                <w:iCs/>
                <w:sz w:val="22"/>
                <w:szCs w:val="22"/>
              </w:rPr>
              <w:t>längre ekonomisk livslängd</w:t>
            </w:r>
            <w:r w:rsidRPr="00293C0B">
              <w:rPr>
                <w:sz w:val="22"/>
                <w:szCs w:val="22"/>
              </w:rPr>
              <w:t xml:space="preserve"> än projektets slutdatum har rapporterats till Arvsfonden.</w:t>
            </w:r>
          </w:p>
        </w:tc>
        <w:tc>
          <w:tcPr>
            <w:tcW w:w="4529" w:type="dxa"/>
          </w:tcPr>
          <w:p w14:paraId="33B73237" w14:textId="54096390" w:rsidR="00FF0830" w:rsidRPr="00293C0B" w:rsidRDefault="00FF0830" w:rsidP="00FC64E9">
            <w:pPr>
              <w:spacing w:after="120" w:line="276" w:lineRule="auto"/>
              <w:outlineLvl w:val="0"/>
              <w:rPr>
                <w:i/>
                <w:iCs/>
                <w:sz w:val="22"/>
                <w:szCs w:val="22"/>
              </w:rPr>
            </w:pPr>
            <w:permStart w:id="1653083966" w:edGrp="everyone"/>
            <w:r w:rsidRPr="00293C0B">
              <w:rPr>
                <w:i/>
                <w:iCs/>
                <w:sz w:val="22"/>
                <w:szCs w:val="22"/>
              </w:rPr>
              <w:t>Exempel: De inköp som är redovisade i projektet</w:t>
            </w:r>
            <w:r w:rsidR="009D4445">
              <w:rPr>
                <w:i/>
                <w:iCs/>
                <w:sz w:val="22"/>
                <w:szCs w:val="22"/>
              </w:rPr>
              <w:t xml:space="preserve"> bedöms inte ha en längre ekonomisk livslängd än projektets slutdatum.</w:t>
            </w:r>
            <w:r w:rsidRPr="00293C0B">
              <w:rPr>
                <w:i/>
                <w:iCs/>
                <w:sz w:val="22"/>
                <w:szCs w:val="22"/>
              </w:rPr>
              <w:t xml:space="preserve">  Jag har inga avvikande iakttagelser att rapportera.</w:t>
            </w:r>
            <w:permEnd w:id="1653083966"/>
          </w:p>
        </w:tc>
      </w:tr>
      <w:tr w:rsidR="00FF0830" w14:paraId="331C3729" w14:textId="77777777" w:rsidTr="00FC64E9">
        <w:tc>
          <w:tcPr>
            <w:tcW w:w="421" w:type="dxa"/>
          </w:tcPr>
          <w:p w14:paraId="6A458BA6" w14:textId="3AFD901D" w:rsidR="00FF0830" w:rsidRDefault="00FF0830" w:rsidP="00FF0830">
            <w:pPr>
              <w:spacing w:after="120" w:line="276" w:lineRule="auto"/>
              <w:outlineLvl w:val="0"/>
              <w:rPr>
                <w:szCs w:val="24"/>
              </w:rPr>
            </w:pPr>
            <w:r>
              <w:rPr>
                <w:szCs w:val="24"/>
              </w:rPr>
              <w:t>8</w:t>
            </w:r>
          </w:p>
        </w:tc>
        <w:tc>
          <w:tcPr>
            <w:tcW w:w="4110" w:type="dxa"/>
          </w:tcPr>
          <w:p w14:paraId="090B5A91" w14:textId="17226A9E" w:rsidR="00FF0830" w:rsidRPr="00293C0B" w:rsidRDefault="00FF0830" w:rsidP="00FF0830">
            <w:pPr>
              <w:spacing w:after="120" w:line="276" w:lineRule="auto"/>
              <w:outlineLvl w:val="0"/>
              <w:rPr>
                <w:sz w:val="22"/>
                <w:szCs w:val="22"/>
              </w:rPr>
            </w:pPr>
            <w:r w:rsidRPr="00293C0B">
              <w:rPr>
                <w:sz w:val="22"/>
                <w:szCs w:val="22"/>
              </w:rPr>
              <w:t xml:space="preserve">Avstämning, genom intervjufråga, av att eventuella </w:t>
            </w:r>
            <w:r w:rsidRPr="00293C0B">
              <w:rPr>
                <w:i/>
                <w:iCs/>
                <w:sz w:val="22"/>
                <w:szCs w:val="22"/>
              </w:rPr>
              <w:t>närståendeförhållanden</w:t>
            </w:r>
            <w:r w:rsidRPr="00293C0B">
              <w:rPr>
                <w:sz w:val="22"/>
                <w:szCs w:val="22"/>
              </w:rPr>
              <w:t xml:space="preserve"> skriftligen har rapporterats till Arvsfonden (se dokument Generella villkor för projektstöd ur Allmänna arvsfonden).</w:t>
            </w:r>
          </w:p>
        </w:tc>
        <w:tc>
          <w:tcPr>
            <w:tcW w:w="4529" w:type="dxa"/>
          </w:tcPr>
          <w:p w14:paraId="139E1870" w14:textId="073D6BF9" w:rsidR="00FF0830" w:rsidRPr="00293C0B" w:rsidRDefault="00FF0830" w:rsidP="00FF0830">
            <w:pPr>
              <w:spacing w:after="120" w:line="276" w:lineRule="auto"/>
              <w:outlineLvl w:val="0"/>
              <w:rPr>
                <w:i/>
                <w:iCs/>
                <w:sz w:val="22"/>
                <w:szCs w:val="22"/>
              </w:rPr>
            </w:pPr>
            <w:permStart w:id="565118930" w:edGrp="everyone"/>
            <w:r w:rsidRPr="00293C0B">
              <w:rPr>
                <w:i/>
                <w:iCs/>
                <w:sz w:val="22"/>
                <w:szCs w:val="22"/>
              </w:rPr>
              <w:t>Exempel: Uppdragsgivarens bedömning är att inga närståendetransaktioner har förekommit. Jag har inga avvikande iakttagelser att rapportera.</w:t>
            </w:r>
            <w:permEnd w:id="565118930"/>
          </w:p>
        </w:tc>
      </w:tr>
      <w:tr w:rsidR="00FF0830" w14:paraId="41116834" w14:textId="77777777" w:rsidTr="00FC64E9">
        <w:tc>
          <w:tcPr>
            <w:tcW w:w="421" w:type="dxa"/>
          </w:tcPr>
          <w:p w14:paraId="69C14582" w14:textId="6FE208ED" w:rsidR="00FF0830" w:rsidRDefault="00FF0830" w:rsidP="00FF0830">
            <w:pPr>
              <w:spacing w:after="120" w:line="276" w:lineRule="auto"/>
              <w:outlineLvl w:val="0"/>
              <w:rPr>
                <w:szCs w:val="24"/>
              </w:rPr>
            </w:pPr>
            <w:r>
              <w:rPr>
                <w:szCs w:val="24"/>
              </w:rPr>
              <w:t>9</w:t>
            </w:r>
          </w:p>
        </w:tc>
        <w:tc>
          <w:tcPr>
            <w:tcW w:w="4110" w:type="dxa"/>
          </w:tcPr>
          <w:p w14:paraId="7BC52AAA" w14:textId="490E7BE3" w:rsidR="00FF0830" w:rsidRPr="00293C0B" w:rsidRDefault="00FF0830" w:rsidP="00293C0B">
            <w:pPr>
              <w:spacing w:after="120" w:line="276" w:lineRule="auto"/>
              <w:outlineLvl w:val="0"/>
              <w:rPr>
                <w:sz w:val="22"/>
                <w:szCs w:val="22"/>
              </w:rPr>
            </w:pPr>
            <w:r w:rsidRPr="00293C0B">
              <w:rPr>
                <w:sz w:val="22"/>
                <w:szCs w:val="22"/>
              </w:rPr>
              <w:t xml:space="preserve">Avstämning, av att eventuella </w:t>
            </w:r>
            <w:r w:rsidRPr="00293C0B">
              <w:rPr>
                <w:i/>
                <w:iCs/>
                <w:sz w:val="22"/>
                <w:szCs w:val="22"/>
              </w:rPr>
              <w:t>kommenterade budgetavvikelser</w:t>
            </w:r>
            <w:r w:rsidRPr="00293C0B">
              <w:rPr>
                <w:sz w:val="22"/>
                <w:szCs w:val="22"/>
              </w:rPr>
              <w:t xml:space="preserve"> i den skriftliga års- eller slutrapporten överensstämmer med den ekonomiska redovisningen.</w:t>
            </w:r>
          </w:p>
        </w:tc>
        <w:tc>
          <w:tcPr>
            <w:tcW w:w="4529" w:type="dxa"/>
          </w:tcPr>
          <w:p w14:paraId="5602B61D" w14:textId="1346221C" w:rsidR="00FF0830" w:rsidRPr="00293C0B" w:rsidRDefault="009D4445" w:rsidP="00FF0830">
            <w:pPr>
              <w:spacing w:after="120" w:line="276" w:lineRule="auto"/>
              <w:outlineLvl w:val="0"/>
              <w:rPr>
                <w:i/>
                <w:iCs/>
                <w:sz w:val="22"/>
                <w:szCs w:val="22"/>
              </w:rPr>
            </w:pPr>
            <w:permStart w:id="614730582" w:edGrp="everyone"/>
            <w:r w:rsidRPr="00293C0B">
              <w:rPr>
                <w:i/>
                <w:iCs/>
                <w:sz w:val="22"/>
                <w:szCs w:val="22"/>
              </w:rPr>
              <w:t xml:space="preserve">Exempel: </w:t>
            </w:r>
            <w:r>
              <w:rPr>
                <w:i/>
                <w:iCs/>
                <w:sz w:val="22"/>
                <w:szCs w:val="22"/>
              </w:rPr>
              <w:t>Inga budgetavvikelser överstiger 20 000 kronor och är</w:t>
            </w:r>
            <w:r w:rsidR="003910E1">
              <w:rPr>
                <w:i/>
                <w:iCs/>
                <w:sz w:val="22"/>
                <w:szCs w:val="22"/>
              </w:rPr>
              <w:t xml:space="preserve"> därmed</w:t>
            </w:r>
            <w:r>
              <w:rPr>
                <w:i/>
                <w:iCs/>
                <w:sz w:val="22"/>
                <w:szCs w:val="22"/>
              </w:rPr>
              <w:t xml:space="preserve"> inte kommenterade av uppdragsgivaren i den skriftliga rapporten till Arvsfonden.</w:t>
            </w:r>
            <w:r w:rsidRPr="00293C0B">
              <w:rPr>
                <w:i/>
                <w:iCs/>
                <w:sz w:val="22"/>
                <w:szCs w:val="22"/>
              </w:rPr>
              <w:t xml:space="preserve"> Jag har inga avvikande iakttagelser att rapportera.</w:t>
            </w:r>
            <w:permEnd w:id="614730582"/>
          </w:p>
        </w:tc>
      </w:tr>
    </w:tbl>
    <w:p w14:paraId="48D91F90" w14:textId="77777777" w:rsidR="00475827" w:rsidRDefault="00475827" w:rsidP="008D2707">
      <w:pPr>
        <w:spacing w:after="120" w:line="276" w:lineRule="auto"/>
        <w:outlineLvl w:val="0"/>
        <w:rPr>
          <w:szCs w:val="24"/>
        </w:rPr>
      </w:pPr>
    </w:p>
    <w:p w14:paraId="0AAE9521" w14:textId="77777777" w:rsidR="00A37714" w:rsidRDefault="00A37714" w:rsidP="00A37714">
      <w:pPr>
        <w:pStyle w:val="Liststycke"/>
        <w:spacing w:after="120" w:line="276" w:lineRule="auto"/>
        <w:ind w:left="360"/>
        <w:outlineLvl w:val="0"/>
        <w:rPr>
          <w:szCs w:val="24"/>
        </w:rPr>
      </w:pPr>
    </w:p>
    <w:p w14:paraId="1A5363AF" w14:textId="77777777" w:rsidR="00A37714" w:rsidRPr="009F18AA" w:rsidRDefault="00A37714" w:rsidP="00A37714">
      <w:pPr>
        <w:spacing w:after="120" w:line="276" w:lineRule="auto"/>
        <w:outlineLvl w:val="0"/>
        <w:rPr>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6720"/>
      </w:tblGrid>
      <w:tr w:rsidR="00A37714" w14:paraId="0651F8A5" w14:textId="77777777" w:rsidTr="00EA54C8">
        <w:tc>
          <w:tcPr>
            <w:tcW w:w="2350" w:type="dxa"/>
          </w:tcPr>
          <w:p w14:paraId="0C240074" w14:textId="77777777" w:rsidR="00A37714" w:rsidRPr="009F18AA" w:rsidRDefault="00A37714" w:rsidP="00EA54C8">
            <w:pPr>
              <w:pStyle w:val="Ledtext"/>
            </w:pPr>
            <w:r w:rsidRPr="009F18AA">
              <w:t>Ort</w:t>
            </w:r>
          </w:p>
        </w:tc>
        <w:tc>
          <w:tcPr>
            <w:tcW w:w="6720" w:type="dxa"/>
          </w:tcPr>
          <w:p w14:paraId="5C320761" w14:textId="77777777" w:rsidR="00A37714" w:rsidRPr="009F18AA" w:rsidRDefault="00A37714" w:rsidP="00EA54C8">
            <w:pPr>
              <w:pStyle w:val="Ledtext"/>
            </w:pPr>
            <w:r w:rsidRPr="009F18AA">
              <w:t>Datum</w:t>
            </w:r>
          </w:p>
        </w:tc>
      </w:tr>
      <w:permStart w:id="1480278846" w:edGrp="everyone"/>
      <w:tr w:rsidR="00A37714" w14:paraId="734AAE94" w14:textId="77777777" w:rsidTr="00EA54C8">
        <w:tc>
          <w:tcPr>
            <w:tcW w:w="2350" w:type="dxa"/>
          </w:tcPr>
          <w:p w14:paraId="11BC94B5" w14:textId="77777777" w:rsidR="00A37714" w:rsidRDefault="00A37714" w:rsidP="00EA54C8">
            <w:pPr>
              <w:spacing w:after="120" w:line="276" w:lineRule="auto"/>
              <w:outlineLvl w:val="0"/>
              <w:rPr>
                <w:szCs w:val="24"/>
              </w:rPr>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ermEnd w:id="1480278846"/>
          </w:p>
        </w:tc>
        <w:permStart w:id="1582702692" w:edGrp="everyone"/>
        <w:tc>
          <w:tcPr>
            <w:tcW w:w="6720" w:type="dxa"/>
          </w:tcPr>
          <w:p w14:paraId="0AA1912A" w14:textId="77777777" w:rsidR="00A37714" w:rsidRDefault="00A37714" w:rsidP="00EA54C8">
            <w:pPr>
              <w:spacing w:after="120" w:line="276" w:lineRule="auto"/>
              <w:outlineLvl w:val="0"/>
              <w:rPr>
                <w:szCs w:val="24"/>
              </w:rPr>
            </w:pPr>
            <w:r>
              <w:rPr>
                <w:szCs w:val="24"/>
              </w:rPr>
              <w:fldChar w:fldCharType="begin">
                <w:ffData>
                  <w:name w:val=""/>
                  <w:enabled/>
                  <w:calcOnExit w:val="0"/>
                  <w:textInput>
                    <w:default w:val="åååå-mm-dd"/>
                  </w:textInput>
                </w:ffData>
              </w:fldChar>
            </w:r>
            <w:r>
              <w:rPr>
                <w:szCs w:val="24"/>
              </w:rPr>
              <w:instrText xml:space="preserve"> FORMTEXT </w:instrText>
            </w:r>
            <w:r>
              <w:rPr>
                <w:szCs w:val="24"/>
              </w:rPr>
            </w:r>
            <w:r>
              <w:rPr>
                <w:szCs w:val="24"/>
              </w:rPr>
              <w:fldChar w:fldCharType="separate"/>
            </w:r>
            <w:r>
              <w:rPr>
                <w:noProof/>
                <w:szCs w:val="24"/>
              </w:rPr>
              <w:t>åååå-mm-dd</w:t>
            </w:r>
            <w:r>
              <w:rPr>
                <w:szCs w:val="24"/>
              </w:rPr>
              <w:fldChar w:fldCharType="end"/>
            </w:r>
            <w:permEnd w:id="1582702692"/>
          </w:p>
        </w:tc>
      </w:tr>
      <w:tr w:rsidR="00A37714" w14:paraId="46155DFA" w14:textId="77777777" w:rsidTr="00EA54C8">
        <w:tc>
          <w:tcPr>
            <w:tcW w:w="2350" w:type="dxa"/>
          </w:tcPr>
          <w:p w14:paraId="1318580F" w14:textId="77777777" w:rsidR="00A37714" w:rsidRDefault="00A37714" w:rsidP="00EA54C8">
            <w:pPr>
              <w:pStyle w:val="Ledtext"/>
              <w:rPr>
                <w:szCs w:val="24"/>
              </w:rPr>
            </w:pPr>
            <w:r w:rsidRPr="009F18AA">
              <w:t>Namnteckning</w:t>
            </w:r>
          </w:p>
        </w:tc>
        <w:tc>
          <w:tcPr>
            <w:tcW w:w="6720" w:type="dxa"/>
          </w:tcPr>
          <w:p w14:paraId="27F6E755" w14:textId="77777777" w:rsidR="00A37714" w:rsidRDefault="00A37714" w:rsidP="00EA54C8">
            <w:pPr>
              <w:spacing w:before="4" w:after="4" w:line="276" w:lineRule="auto"/>
              <w:outlineLvl w:val="0"/>
              <w:rPr>
                <w:szCs w:val="24"/>
              </w:rPr>
            </w:pPr>
          </w:p>
        </w:tc>
      </w:tr>
      <w:tr w:rsidR="00A37714" w14:paraId="67671379" w14:textId="77777777" w:rsidTr="00EA54C8">
        <w:trPr>
          <w:trHeight w:val="1077"/>
        </w:trPr>
        <w:tc>
          <w:tcPr>
            <w:tcW w:w="2350" w:type="dxa"/>
            <w:tcBorders>
              <w:bottom w:val="single" w:sz="4" w:space="0" w:color="auto"/>
            </w:tcBorders>
          </w:tcPr>
          <w:p w14:paraId="3CC31F34" w14:textId="77777777" w:rsidR="00A37714" w:rsidRDefault="00A37714" w:rsidP="00EA54C8">
            <w:pPr>
              <w:spacing w:after="120" w:line="276" w:lineRule="auto"/>
              <w:outlineLvl w:val="0"/>
              <w:rPr>
                <w:szCs w:val="24"/>
              </w:rPr>
            </w:pPr>
          </w:p>
        </w:tc>
        <w:tc>
          <w:tcPr>
            <w:tcW w:w="6720" w:type="dxa"/>
            <w:tcBorders>
              <w:bottom w:val="single" w:sz="4" w:space="0" w:color="auto"/>
            </w:tcBorders>
          </w:tcPr>
          <w:p w14:paraId="2490F080" w14:textId="77777777" w:rsidR="00A37714" w:rsidRDefault="00A37714" w:rsidP="00EA54C8">
            <w:pPr>
              <w:spacing w:after="120" w:line="276" w:lineRule="auto"/>
              <w:outlineLvl w:val="0"/>
              <w:rPr>
                <w:szCs w:val="24"/>
              </w:rPr>
            </w:pPr>
          </w:p>
        </w:tc>
      </w:tr>
      <w:tr w:rsidR="00A37714" w14:paraId="2C40299D" w14:textId="77777777" w:rsidTr="00EA54C8">
        <w:trPr>
          <w:trHeight w:hRule="exact" w:val="113"/>
        </w:trPr>
        <w:tc>
          <w:tcPr>
            <w:tcW w:w="2350" w:type="dxa"/>
            <w:tcBorders>
              <w:top w:val="single" w:sz="4" w:space="0" w:color="auto"/>
            </w:tcBorders>
          </w:tcPr>
          <w:p w14:paraId="7862F2E7" w14:textId="3C34580C" w:rsidR="00A37714" w:rsidRPr="009F18AA" w:rsidRDefault="00A37714" w:rsidP="00EA54C8">
            <w:pPr>
              <w:spacing w:before="40" w:after="40" w:line="276" w:lineRule="auto"/>
              <w:outlineLvl w:val="0"/>
              <w:rPr>
                <w:rFonts w:ascii="Gill Sans MT" w:hAnsi="Gill Sans MT"/>
                <w:sz w:val="18"/>
                <w:szCs w:val="18"/>
              </w:rPr>
            </w:pPr>
          </w:p>
        </w:tc>
        <w:tc>
          <w:tcPr>
            <w:tcW w:w="6720" w:type="dxa"/>
            <w:tcBorders>
              <w:top w:val="single" w:sz="4" w:space="0" w:color="auto"/>
            </w:tcBorders>
          </w:tcPr>
          <w:p w14:paraId="070D81FB" w14:textId="77777777" w:rsidR="00A37714" w:rsidRPr="0014215D" w:rsidRDefault="00A37714" w:rsidP="00EA54C8">
            <w:pPr>
              <w:spacing w:after="60"/>
              <w:rPr>
                <w:szCs w:val="24"/>
              </w:rPr>
            </w:pPr>
          </w:p>
        </w:tc>
      </w:tr>
      <w:tr w:rsidR="00A37714" w14:paraId="334C3CF4" w14:textId="77777777" w:rsidTr="00EA54C8">
        <w:trPr>
          <w:trHeight w:val="397"/>
        </w:trPr>
        <w:tc>
          <w:tcPr>
            <w:tcW w:w="2350" w:type="dxa"/>
          </w:tcPr>
          <w:p w14:paraId="3489450D" w14:textId="77777777" w:rsidR="00A37714" w:rsidRPr="009F18AA" w:rsidRDefault="00A37714" w:rsidP="00EA54C8">
            <w:pPr>
              <w:pStyle w:val="Ledtext"/>
            </w:pPr>
            <w:r w:rsidRPr="009F18AA">
              <w:t>Namnförtydligande</w:t>
            </w:r>
          </w:p>
        </w:tc>
        <w:permStart w:id="346378095" w:edGrp="everyone"/>
        <w:tc>
          <w:tcPr>
            <w:tcW w:w="6720" w:type="dxa"/>
          </w:tcPr>
          <w:p w14:paraId="112AD579" w14:textId="77777777" w:rsidR="00A37714" w:rsidRDefault="00A37714" w:rsidP="00EA54C8">
            <w:pPr>
              <w:spacing w:after="60"/>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ermEnd w:id="346378095"/>
          </w:p>
        </w:tc>
      </w:tr>
      <w:tr w:rsidR="00A37714" w14:paraId="119D4569" w14:textId="77777777" w:rsidTr="00EA54C8">
        <w:trPr>
          <w:trHeight w:val="397"/>
        </w:trPr>
        <w:tc>
          <w:tcPr>
            <w:tcW w:w="2350" w:type="dxa"/>
          </w:tcPr>
          <w:p w14:paraId="0ECB26BF" w14:textId="77777777" w:rsidR="00A37714" w:rsidRPr="009F18AA" w:rsidRDefault="00A37714" w:rsidP="00EA54C8">
            <w:pPr>
              <w:pStyle w:val="Ledtext"/>
            </w:pPr>
            <w:r w:rsidRPr="009F18AA">
              <w:t>Titel</w:t>
            </w:r>
            <w:r>
              <w:t>*</w:t>
            </w:r>
          </w:p>
        </w:tc>
        <w:permStart w:id="891828522" w:edGrp="everyone"/>
        <w:tc>
          <w:tcPr>
            <w:tcW w:w="6720" w:type="dxa"/>
          </w:tcPr>
          <w:p w14:paraId="229A3984" w14:textId="77777777" w:rsidR="00A37714" w:rsidRDefault="00A37714" w:rsidP="00EA54C8">
            <w:pPr>
              <w:spacing w:after="60"/>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ermEnd w:id="891828522"/>
          </w:p>
        </w:tc>
      </w:tr>
      <w:tr w:rsidR="00A37714" w14:paraId="2A36D686" w14:textId="77777777" w:rsidTr="00EA54C8">
        <w:trPr>
          <w:trHeight w:val="397"/>
        </w:trPr>
        <w:tc>
          <w:tcPr>
            <w:tcW w:w="2350" w:type="dxa"/>
          </w:tcPr>
          <w:p w14:paraId="597C996C" w14:textId="77777777" w:rsidR="00A37714" w:rsidRPr="009F18AA" w:rsidRDefault="00A37714" w:rsidP="00EA54C8">
            <w:pPr>
              <w:pStyle w:val="Ledtext"/>
            </w:pPr>
            <w:r w:rsidRPr="009F18AA">
              <w:t>Telefonnummer</w:t>
            </w:r>
          </w:p>
        </w:tc>
        <w:permStart w:id="1570403227" w:edGrp="everyone"/>
        <w:tc>
          <w:tcPr>
            <w:tcW w:w="6720" w:type="dxa"/>
          </w:tcPr>
          <w:p w14:paraId="1C169AA1" w14:textId="77777777" w:rsidR="00A37714" w:rsidRDefault="00A37714" w:rsidP="00EA54C8">
            <w:pPr>
              <w:spacing w:after="60"/>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ermEnd w:id="1570403227"/>
          </w:p>
        </w:tc>
      </w:tr>
      <w:tr w:rsidR="00A37714" w14:paraId="0B5E4E3D" w14:textId="77777777" w:rsidTr="00EA54C8">
        <w:trPr>
          <w:trHeight w:val="397"/>
        </w:trPr>
        <w:tc>
          <w:tcPr>
            <w:tcW w:w="2350" w:type="dxa"/>
          </w:tcPr>
          <w:p w14:paraId="14D0A9D3" w14:textId="77777777" w:rsidR="00A37714" w:rsidRDefault="00541FBE" w:rsidP="00EA54C8">
            <w:pPr>
              <w:pStyle w:val="Ledtext"/>
              <w:rPr>
                <w:szCs w:val="24"/>
              </w:rPr>
            </w:pPr>
            <w:r>
              <w:t>Mejla</w:t>
            </w:r>
            <w:r w:rsidR="00A37714" w:rsidRPr="009F18AA">
              <w:t>dress</w:t>
            </w:r>
          </w:p>
        </w:tc>
        <w:permStart w:id="787228181" w:edGrp="everyone"/>
        <w:tc>
          <w:tcPr>
            <w:tcW w:w="6720" w:type="dxa"/>
          </w:tcPr>
          <w:p w14:paraId="240FC0A5" w14:textId="77777777" w:rsidR="00A37714" w:rsidRDefault="00A37714" w:rsidP="00EA54C8">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ermEnd w:id="787228181"/>
          </w:p>
        </w:tc>
      </w:tr>
    </w:tbl>
    <w:p w14:paraId="3BEC3AE6" w14:textId="77777777" w:rsidR="00FE0A3F" w:rsidRPr="00A37714" w:rsidRDefault="00A37714" w:rsidP="00F61EB3">
      <w:pPr>
        <w:spacing w:after="120" w:line="276" w:lineRule="auto"/>
        <w:outlineLvl w:val="0"/>
      </w:pPr>
      <w:r>
        <w:rPr>
          <w:rFonts w:ascii="Gill Sans MT" w:hAnsi="Gill Sans MT"/>
          <w:sz w:val="18"/>
          <w:szCs w:val="18"/>
        </w:rPr>
        <w:t>*Du ska vara godkänd eller auktoriserad revisor (registrerad hos Revisorsinspektionen)</w:t>
      </w:r>
    </w:p>
    <w:sectPr w:rsidR="00FE0A3F" w:rsidRPr="00A37714" w:rsidSect="007C031F">
      <w:headerReference w:type="default" r:id="rId9"/>
      <w:footerReference w:type="default" r:id="rId10"/>
      <w:headerReference w:type="first" r:id="rId11"/>
      <w:pgSz w:w="11906" w:h="16838"/>
      <w:pgMar w:top="141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1358" w14:textId="77777777" w:rsidR="005B1E76" w:rsidRDefault="005B1E76" w:rsidP="0005368C">
      <w:r>
        <w:separator/>
      </w:r>
    </w:p>
  </w:endnote>
  <w:endnote w:type="continuationSeparator" w:id="0">
    <w:p w14:paraId="24030C0C" w14:textId="77777777" w:rsidR="005B1E76" w:rsidRDefault="005B1E76"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104F" w14:textId="603136D8" w:rsidR="00BB2E5A" w:rsidRDefault="00BB2E5A">
    <w:pPr>
      <w:pStyle w:val="Sidfot"/>
    </w:pPr>
    <w:r w:rsidRPr="00BB2E5A">
      <w:t>Utgåva 1</w:t>
    </w:r>
    <w:r w:rsidR="008D2707">
      <w:t>2</w:t>
    </w:r>
    <w:r w:rsidRPr="00BB2E5A">
      <w:t>, 202</w:t>
    </w:r>
    <w:r w:rsidR="008D2707">
      <w:t>2-0</w:t>
    </w:r>
    <w:r w:rsidR="001A371B">
      <w:t>3-03</w:t>
    </w:r>
    <w:r w:rsidRPr="00BB2E5A">
      <w:t>.</w:t>
    </w:r>
  </w:p>
  <w:p w14:paraId="58EE5FDE" w14:textId="77777777" w:rsidR="00BB2E5A" w:rsidRDefault="00BB2E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BB9D" w14:textId="77777777" w:rsidR="005B1E76" w:rsidRDefault="005B1E76" w:rsidP="0005368C">
      <w:r>
        <w:separator/>
      </w:r>
    </w:p>
  </w:footnote>
  <w:footnote w:type="continuationSeparator" w:id="0">
    <w:p w14:paraId="588ABAD5" w14:textId="77777777" w:rsidR="005B1E76" w:rsidRDefault="005B1E76" w:rsidP="0005368C">
      <w:r>
        <w:continuationSeparator/>
      </w:r>
    </w:p>
  </w:footnote>
  <w:footnote w:id="1">
    <w:p w14:paraId="154B96AE" w14:textId="77777777" w:rsidR="008D2707" w:rsidRDefault="008D2707" w:rsidP="008D2707">
      <w:pPr>
        <w:pStyle w:val="Fotnotstext"/>
        <w:rPr>
          <w:szCs w:val="24"/>
        </w:rPr>
      </w:pPr>
      <w:r>
        <w:rPr>
          <w:rStyle w:val="Fotnotsreferens"/>
        </w:rPr>
        <w:footnoteRef/>
      </w:r>
      <w:r>
        <w:t xml:space="preserve"> </w:t>
      </w:r>
      <w:r>
        <w:rPr>
          <w:i/>
          <w:szCs w:val="24"/>
        </w:rPr>
        <w:t>Årsrapport</w:t>
      </w:r>
      <w:r w:rsidRPr="00376649">
        <w:rPr>
          <w:i/>
          <w:szCs w:val="24"/>
        </w:rPr>
        <w:t xml:space="preserve"> ekonomi</w:t>
      </w:r>
      <w:r w:rsidRPr="00376649">
        <w:rPr>
          <w:szCs w:val="24"/>
        </w:rPr>
        <w:t xml:space="preserve"> eller </w:t>
      </w:r>
      <w:r>
        <w:rPr>
          <w:i/>
          <w:szCs w:val="24"/>
        </w:rPr>
        <w:t>Slutrapport</w:t>
      </w:r>
      <w:r w:rsidRPr="00376649">
        <w:rPr>
          <w:i/>
          <w:szCs w:val="24"/>
        </w:rPr>
        <w:t xml:space="preserve"> ekonomi, </w:t>
      </w:r>
      <w:r w:rsidRPr="00501AD8">
        <w:rPr>
          <w:szCs w:val="24"/>
        </w:rPr>
        <w:t>beroende på aktuell redovisningsperiod</w:t>
      </w:r>
    </w:p>
    <w:p w14:paraId="0FE047C3" w14:textId="77777777" w:rsidR="008D2707" w:rsidRDefault="008D2707" w:rsidP="008D2707">
      <w:pPr>
        <w:pStyle w:val="Fotnotstext"/>
      </w:pPr>
    </w:p>
    <w:p w14:paraId="2A2DC04F" w14:textId="77777777" w:rsidR="008D2707" w:rsidRDefault="008D2707" w:rsidP="008D2707">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DCA5" w14:textId="77777777" w:rsidR="00E5444A" w:rsidRPr="005D7BCA" w:rsidRDefault="00E5444A" w:rsidP="00E5444A">
    <w:pPr>
      <w:pStyle w:val="Sidhuvud"/>
      <w:jc w:val="center"/>
      <w:rPr>
        <w:rFonts w:ascii="Gill Sans MT" w:hAnsi="Gill Sans MT"/>
        <w:i/>
      </w:rPr>
    </w:pPr>
    <w:permStart w:id="2013810722" w:edGrp="everyone"/>
    <w:r w:rsidRPr="005D7BCA">
      <w:rPr>
        <w:rFonts w:ascii="Gill Sans MT" w:hAnsi="Gill Sans MT"/>
        <w:i/>
      </w:rPr>
      <w:t>Plats för egen logotyp</w:t>
    </w:r>
  </w:p>
  <w:permEnd w:id="2013810722"/>
  <w:p w14:paraId="1C966ED9" w14:textId="77777777" w:rsidR="00E5444A" w:rsidRDefault="00E5444A" w:rsidP="00E5444A">
    <w:pPr>
      <w:pStyle w:val="Sidhuvud"/>
      <w:jc w:val="center"/>
    </w:pPr>
  </w:p>
  <w:p w14:paraId="52274A8E" w14:textId="77777777" w:rsidR="009E51AA" w:rsidRDefault="009E51AA"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02E6"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BAD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2143F"/>
    <w:multiLevelType w:val="hybridMultilevel"/>
    <w:tmpl w:val="A2229B44"/>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180616"/>
    <w:multiLevelType w:val="hybridMultilevel"/>
    <w:tmpl w:val="46E4EEB2"/>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0EB85C0D"/>
    <w:multiLevelType w:val="hybridMultilevel"/>
    <w:tmpl w:val="61C8986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10FD6F9D"/>
    <w:multiLevelType w:val="hybridMultilevel"/>
    <w:tmpl w:val="98382F5A"/>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DF550B8"/>
    <w:multiLevelType w:val="hybridMultilevel"/>
    <w:tmpl w:val="EA846B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60BA14EA"/>
    <w:multiLevelType w:val="hybridMultilevel"/>
    <w:tmpl w:val="A2229B44"/>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A74FDE"/>
    <w:multiLevelType w:val="hybridMultilevel"/>
    <w:tmpl w:val="98382F5A"/>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4"/>
  </w:num>
  <w:num w:numId="15">
    <w:abstractNumId w:val="17"/>
  </w:num>
  <w:num w:numId="16">
    <w:abstractNumId w:val="1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comments" w:formatting="1" w:enforcement="1" w:cryptProviderType="rsaAES" w:cryptAlgorithmClass="hash" w:cryptAlgorithmType="typeAny" w:cryptAlgorithmSid="14" w:cryptSpinCount="100000" w:hash="aukwJ2ZTesWDY2Ya3OcSdCtp/8IEqy6xC8XKZQUaMaEhO4gIoMYyw9s2m93JsCR8FGOieLRSGb220509bNbq7Q==" w:salt="6yGP90ZcUjyxL0UwiY1QI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14"/>
    <w:rsid w:val="00033302"/>
    <w:rsid w:val="00033A7B"/>
    <w:rsid w:val="00040B4E"/>
    <w:rsid w:val="00042014"/>
    <w:rsid w:val="0005104C"/>
    <w:rsid w:val="0005368C"/>
    <w:rsid w:val="00072497"/>
    <w:rsid w:val="00095950"/>
    <w:rsid w:val="000A4FC8"/>
    <w:rsid w:val="000A4FE4"/>
    <w:rsid w:val="000B7913"/>
    <w:rsid w:val="000C4808"/>
    <w:rsid w:val="000D0157"/>
    <w:rsid w:val="000D5555"/>
    <w:rsid w:val="000F30B9"/>
    <w:rsid w:val="0010264E"/>
    <w:rsid w:val="001133A1"/>
    <w:rsid w:val="00114CAA"/>
    <w:rsid w:val="0012452B"/>
    <w:rsid w:val="001271E3"/>
    <w:rsid w:val="0013367F"/>
    <w:rsid w:val="00142026"/>
    <w:rsid w:val="00150EA0"/>
    <w:rsid w:val="00164136"/>
    <w:rsid w:val="00166173"/>
    <w:rsid w:val="00167702"/>
    <w:rsid w:val="001836A4"/>
    <w:rsid w:val="00196235"/>
    <w:rsid w:val="001A36FE"/>
    <w:rsid w:val="001A371B"/>
    <w:rsid w:val="001D47DE"/>
    <w:rsid w:val="001E6111"/>
    <w:rsid w:val="001F6319"/>
    <w:rsid w:val="00201099"/>
    <w:rsid w:val="002067B2"/>
    <w:rsid w:val="0023609B"/>
    <w:rsid w:val="00240B27"/>
    <w:rsid w:val="00255AED"/>
    <w:rsid w:val="0025671D"/>
    <w:rsid w:val="00260EA4"/>
    <w:rsid w:val="0026253A"/>
    <w:rsid w:val="0026604B"/>
    <w:rsid w:val="00293095"/>
    <w:rsid w:val="00293C0B"/>
    <w:rsid w:val="0029712D"/>
    <w:rsid w:val="002A07A9"/>
    <w:rsid w:val="002B6C99"/>
    <w:rsid w:val="002C791E"/>
    <w:rsid w:val="002C7B5A"/>
    <w:rsid w:val="002D7047"/>
    <w:rsid w:val="002F11A5"/>
    <w:rsid w:val="002F3C43"/>
    <w:rsid w:val="002F4A9D"/>
    <w:rsid w:val="002F54F6"/>
    <w:rsid w:val="00300DF4"/>
    <w:rsid w:val="00307099"/>
    <w:rsid w:val="00312C4D"/>
    <w:rsid w:val="00344D11"/>
    <w:rsid w:val="00345AE0"/>
    <w:rsid w:val="00346E53"/>
    <w:rsid w:val="00377311"/>
    <w:rsid w:val="003802BD"/>
    <w:rsid w:val="003910E1"/>
    <w:rsid w:val="003C0935"/>
    <w:rsid w:val="003E2641"/>
    <w:rsid w:val="003F089E"/>
    <w:rsid w:val="0040311F"/>
    <w:rsid w:val="004118F9"/>
    <w:rsid w:val="00411F53"/>
    <w:rsid w:val="00452499"/>
    <w:rsid w:val="004575A9"/>
    <w:rsid w:val="00461EEC"/>
    <w:rsid w:val="00475827"/>
    <w:rsid w:val="004763A1"/>
    <w:rsid w:val="004813AC"/>
    <w:rsid w:val="0048673B"/>
    <w:rsid w:val="004B46D4"/>
    <w:rsid w:val="004B5F2A"/>
    <w:rsid w:val="004C2C1B"/>
    <w:rsid w:val="004D154B"/>
    <w:rsid w:val="004D4832"/>
    <w:rsid w:val="004E5139"/>
    <w:rsid w:val="00505BCD"/>
    <w:rsid w:val="00523B75"/>
    <w:rsid w:val="005417B6"/>
    <w:rsid w:val="00541FBE"/>
    <w:rsid w:val="005649CC"/>
    <w:rsid w:val="00591119"/>
    <w:rsid w:val="005B1E76"/>
    <w:rsid w:val="005C1000"/>
    <w:rsid w:val="005C5628"/>
    <w:rsid w:val="005E604A"/>
    <w:rsid w:val="00613B55"/>
    <w:rsid w:val="00626B93"/>
    <w:rsid w:val="00647096"/>
    <w:rsid w:val="006571A0"/>
    <w:rsid w:val="0066074C"/>
    <w:rsid w:val="00666483"/>
    <w:rsid w:val="006711CB"/>
    <w:rsid w:val="00692DE4"/>
    <w:rsid w:val="006937BD"/>
    <w:rsid w:val="006B149A"/>
    <w:rsid w:val="006D7606"/>
    <w:rsid w:val="006F3A7E"/>
    <w:rsid w:val="0072098F"/>
    <w:rsid w:val="00744FDA"/>
    <w:rsid w:val="00764422"/>
    <w:rsid w:val="00795F64"/>
    <w:rsid w:val="007B20F9"/>
    <w:rsid w:val="007B4351"/>
    <w:rsid w:val="007C031F"/>
    <w:rsid w:val="007C4C92"/>
    <w:rsid w:val="007C55F2"/>
    <w:rsid w:val="007D44AC"/>
    <w:rsid w:val="00801009"/>
    <w:rsid w:val="00806961"/>
    <w:rsid w:val="00815F0C"/>
    <w:rsid w:val="00827701"/>
    <w:rsid w:val="00831FDC"/>
    <w:rsid w:val="00837CC2"/>
    <w:rsid w:val="00842AC4"/>
    <w:rsid w:val="00845EE2"/>
    <w:rsid w:val="00862DF3"/>
    <w:rsid w:val="00883923"/>
    <w:rsid w:val="008905AB"/>
    <w:rsid w:val="0089473C"/>
    <w:rsid w:val="008A4435"/>
    <w:rsid w:val="008B346A"/>
    <w:rsid w:val="008D2707"/>
    <w:rsid w:val="008E536F"/>
    <w:rsid w:val="009141AA"/>
    <w:rsid w:val="00922560"/>
    <w:rsid w:val="0096183B"/>
    <w:rsid w:val="00981CB5"/>
    <w:rsid w:val="009909F3"/>
    <w:rsid w:val="009A1EA3"/>
    <w:rsid w:val="009A78AA"/>
    <w:rsid w:val="009B5859"/>
    <w:rsid w:val="009D4445"/>
    <w:rsid w:val="009E51AA"/>
    <w:rsid w:val="009F6DE8"/>
    <w:rsid w:val="00A05F79"/>
    <w:rsid w:val="00A242D0"/>
    <w:rsid w:val="00A3420D"/>
    <w:rsid w:val="00A37714"/>
    <w:rsid w:val="00A4160C"/>
    <w:rsid w:val="00A45A46"/>
    <w:rsid w:val="00A5476F"/>
    <w:rsid w:val="00A702C0"/>
    <w:rsid w:val="00A72A74"/>
    <w:rsid w:val="00A76172"/>
    <w:rsid w:val="00A92275"/>
    <w:rsid w:val="00A95F05"/>
    <w:rsid w:val="00AC1231"/>
    <w:rsid w:val="00AC13DF"/>
    <w:rsid w:val="00AC6698"/>
    <w:rsid w:val="00AD7513"/>
    <w:rsid w:val="00B05D9A"/>
    <w:rsid w:val="00B07913"/>
    <w:rsid w:val="00B07D96"/>
    <w:rsid w:val="00B23ADC"/>
    <w:rsid w:val="00B27362"/>
    <w:rsid w:val="00B407A1"/>
    <w:rsid w:val="00B8726A"/>
    <w:rsid w:val="00BB05F7"/>
    <w:rsid w:val="00BB2E5A"/>
    <w:rsid w:val="00BF68B9"/>
    <w:rsid w:val="00C05894"/>
    <w:rsid w:val="00C05F5B"/>
    <w:rsid w:val="00C115DF"/>
    <w:rsid w:val="00C1635F"/>
    <w:rsid w:val="00C30AD6"/>
    <w:rsid w:val="00C31864"/>
    <w:rsid w:val="00C34E95"/>
    <w:rsid w:val="00C57F8C"/>
    <w:rsid w:val="00C83A83"/>
    <w:rsid w:val="00C92486"/>
    <w:rsid w:val="00C972F7"/>
    <w:rsid w:val="00CA7BE4"/>
    <w:rsid w:val="00CB5CB3"/>
    <w:rsid w:val="00CC6624"/>
    <w:rsid w:val="00CC6914"/>
    <w:rsid w:val="00D03E87"/>
    <w:rsid w:val="00D1278D"/>
    <w:rsid w:val="00D16E37"/>
    <w:rsid w:val="00D17A69"/>
    <w:rsid w:val="00D4312C"/>
    <w:rsid w:val="00D556CE"/>
    <w:rsid w:val="00D558F8"/>
    <w:rsid w:val="00D65A17"/>
    <w:rsid w:val="00D94558"/>
    <w:rsid w:val="00D977FD"/>
    <w:rsid w:val="00DB4153"/>
    <w:rsid w:val="00DC114D"/>
    <w:rsid w:val="00DC4856"/>
    <w:rsid w:val="00E022AF"/>
    <w:rsid w:val="00E17F01"/>
    <w:rsid w:val="00E21757"/>
    <w:rsid w:val="00E229CD"/>
    <w:rsid w:val="00E3583F"/>
    <w:rsid w:val="00E41D75"/>
    <w:rsid w:val="00E51F5E"/>
    <w:rsid w:val="00E52B54"/>
    <w:rsid w:val="00E5444A"/>
    <w:rsid w:val="00E57E98"/>
    <w:rsid w:val="00E916F2"/>
    <w:rsid w:val="00E92715"/>
    <w:rsid w:val="00E9292A"/>
    <w:rsid w:val="00E95D53"/>
    <w:rsid w:val="00EB2540"/>
    <w:rsid w:val="00EC15BB"/>
    <w:rsid w:val="00ED52AA"/>
    <w:rsid w:val="00ED56DE"/>
    <w:rsid w:val="00EE2129"/>
    <w:rsid w:val="00EF661B"/>
    <w:rsid w:val="00F26B44"/>
    <w:rsid w:val="00F27B33"/>
    <w:rsid w:val="00F31913"/>
    <w:rsid w:val="00F576E8"/>
    <w:rsid w:val="00F61EB3"/>
    <w:rsid w:val="00F73147"/>
    <w:rsid w:val="00F73AB3"/>
    <w:rsid w:val="00FB381E"/>
    <w:rsid w:val="00FB4279"/>
    <w:rsid w:val="00FB43E2"/>
    <w:rsid w:val="00FB7D70"/>
    <w:rsid w:val="00FC248C"/>
    <w:rsid w:val="00FD1C2B"/>
    <w:rsid w:val="00FE0A3F"/>
    <w:rsid w:val="00FF0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CAB3"/>
  <w15:chartTrackingRefBased/>
  <w15:docId w15:val="{E9FAA79D-58E7-48C0-AD5C-DACDB9C5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Ctrl+N"/>
    <w:qFormat/>
    <w:rsid w:val="00A37714"/>
    <w:pPr>
      <w:spacing w:after="0" w:line="240" w:lineRule="auto"/>
    </w:pPr>
    <w:rPr>
      <w:rFonts w:ascii="Times New Roman" w:eastAsia="Times New Roman" w:hAnsi="Times New Roman" w:cs="Times New Roman"/>
      <w:sz w:val="24"/>
      <w:lang w:eastAsia="sv-SE"/>
    </w:r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pPr>
    <w:rPr>
      <w:i/>
      <w:iCs/>
      <w:color w:val="000000" w:themeColor="text2"/>
      <w:sz w:val="18"/>
      <w:szCs w:val="18"/>
    </w:rPr>
  </w:style>
  <w:style w:type="paragraph" w:styleId="Figurfrteckning">
    <w:name w:val="table of figures"/>
    <w:basedOn w:val="Normal"/>
    <w:next w:val="Normal"/>
    <w:uiPriority w:val="99"/>
    <w:unhideWhenUsed/>
    <w:rsid w:val="00B407A1"/>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semiHidden/>
    <w:unhideWhenUsed/>
    <w:rsid w:val="00A37714"/>
    <w:pPr>
      <w:overflowPunct w:val="0"/>
      <w:autoSpaceDE w:val="0"/>
      <w:autoSpaceDN w:val="0"/>
      <w:spacing w:after="120"/>
    </w:pPr>
    <w:rPr>
      <w:rFonts w:ascii="Arial" w:hAnsi="Arial" w:cs="Arial"/>
      <w:sz w:val="22"/>
      <w:szCs w:val="22"/>
    </w:rPr>
  </w:style>
  <w:style w:type="character" w:customStyle="1" w:styleId="BrdtextChar">
    <w:name w:val="Brödtext Char"/>
    <w:basedOn w:val="Standardstycketeckensnitt"/>
    <w:link w:val="Brdtext"/>
    <w:uiPriority w:val="99"/>
    <w:semiHidden/>
    <w:rsid w:val="00A37714"/>
    <w:rPr>
      <w:rFonts w:ascii="Arial" w:hAnsi="Arial" w:cs="Arial"/>
      <w:sz w:val="22"/>
      <w:szCs w:val="22"/>
    </w:rPr>
  </w:style>
  <w:style w:type="paragraph" w:customStyle="1" w:styleId="Ifyllnad">
    <w:name w:val="Ifyllnad"/>
    <w:basedOn w:val="Normal"/>
    <w:qFormat/>
    <w:rsid w:val="00A37714"/>
    <w:pPr>
      <w:keepNext/>
      <w:spacing w:after="60" w:line="276" w:lineRule="auto"/>
    </w:pPr>
    <w:rPr>
      <w:sz w:val="22"/>
      <w:szCs w:val="22"/>
    </w:rPr>
  </w:style>
  <w:style w:type="paragraph" w:customStyle="1" w:styleId="Ledtext">
    <w:name w:val="Ledtext"/>
    <w:basedOn w:val="Normal"/>
    <w:qFormat/>
    <w:rsid w:val="00A37714"/>
    <w:pPr>
      <w:keepNext/>
      <w:overflowPunct w:val="0"/>
      <w:autoSpaceDE w:val="0"/>
      <w:autoSpaceDN w:val="0"/>
      <w:adjustRightInd w:val="0"/>
      <w:spacing w:before="40" w:after="40"/>
      <w:textAlignment w:val="baseline"/>
    </w:pPr>
    <w:rPr>
      <w:rFonts w:ascii="Gill Sans MT" w:hAnsi="Gill Sans MT"/>
      <w:sz w:val="18"/>
      <w:szCs w:val="18"/>
      <w:lang w:eastAsia="en-US"/>
    </w:rPr>
  </w:style>
  <w:style w:type="character" w:styleId="Kommentarsreferens">
    <w:name w:val="annotation reference"/>
    <w:basedOn w:val="Standardstycketeckensnitt"/>
    <w:uiPriority w:val="99"/>
    <w:semiHidden/>
    <w:unhideWhenUsed/>
    <w:rsid w:val="00A37714"/>
    <w:rPr>
      <w:sz w:val="16"/>
      <w:szCs w:val="16"/>
    </w:rPr>
  </w:style>
  <w:style w:type="paragraph" w:styleId="Kommentarer">
    <w:name w:val="annotation text"/>
    <w:basedOn w:val="Normal"/>
    <w:link w:val="KommentarerChar"/>
    <w:uiPriority w:val="99"/>
    <w:semiHidden/>
    <w:unhideWhenUsed/>
    <w:rsid w:val="00A37714"/>
    <w:rPr>
      <w:sz w:val="20"/>
    </w:rPr>
  </w:style>
  <w:style w:type="character" w:customStyle="1" w:styleId="KommentarerChar">
    <w:name w:val="Kommentarer Char"/>
    <w:basedOn w:val="Standardstycketeckensnitt"/>
    <w:link w:val="Kommentarer"/>
    <w:uiPriority w:val="99"/>
    <w:semiHidden/>
    <w:rsid w:val="00A37714"/>
    <w:rPr>
      <w:rFonts w:ascii="Times New Roman" w:eastAsia="Times New Roman" w:hAnsi="Times New Roman" w:cs="Times New Roman"/>
      <w:lang w:eastAsia="sv-SE"/>
    </w:rPr>
  </w:style>
  <w:style w:type="paragraph" w:styleId="Normalwebb">
    <w:name w:val="Normal (Web)"/>
    <w:basedOn w:val="Normal"/>
    <w:uiPriority w:val="99"/>
    <w:unhideWhenUsed/>
    <w:rsid w:val="00C30AD6"/>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651984216">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356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26F561C5-5742-4A35-8DB6-50BFB225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6915</Characters>
  <Application>Microsoft Office Word</Application>
  <DocSecurity>8</DocSecurity>
  <Lines>141</Lines>
  <Paragraphs>77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Åström</dc:creator>
  <cp:keywords/>
  <dc:description/>
  <cp:lastModifiedBy>Hanna Lampén</cp:lastModifiedBy>
  <cp:revision>2</cp:revision>
  <cp:lastPrinted>2015-06-15T12:51:00Z</cp:lastPrinted>
  <dcterms:created xsi:type="dcterms:W3CDTF">2022-03-08T09:32:00Z</dcterms:created>
  <dcterms:modified xsi:type="dcterms:W3CDTF">2022-03-08T09:32:00Z</dcterms:modified>
</cp:coreProperties>
</file>